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5847B" w14:textId="61EAC164" w:rsidR="00533842" w:rsidRPr="004F6BE0" w:rsidRDefault="00447273" w:rsidP="00533842">
      <w:pPr>
        <w:jc w:val="center"/>
        <w:rPr>
          <w:b/>
          <w:sz w:val="36"/>
        </w:rPr>
      </w:pPr>
      <w:r w:rsidRPr="007C63E7">
        <w:rPr>
          <w:b/>
          <w:color w:val="000000" w:themeColor="text1"/>
          <w:sz w:val="44"/>
        </w:rPr>
        <w:t xml:space="preserve">MEDICAL </w:t>
      </w:r>
      <w:r w:rsidR="00EB01CF">
        <w:rPr>
          <w:b/>
          <w:color w:val="000000" w:themeColor="text1"/>
          <w:sz w:val="44"/>
        </w:rPr>
        <w:t>LANGUAGE</w:t>
      </w:r>
      <w:r w:rsidR="00533842" w:rsidRPr="007C63E7">
        <w:rPr>
          <w:b/>
          <w:color w:val="000000" w:themeColor="text1"/>
          <w:sz w:val="44"/>
        </w:rPr>
        <w:t xml:space="preserve"> COURSE SYLLAB</w:t>
      </w:r>
      <w:r w:rsidR="007C63E7">
        <w:rPr>
          <w:b/>
          <w:color w:val="000000" w:themeColor="text1"/>
          <w:sz w:val="44"/>
        </w:rPr>
        <w:t>US</w:t>
      </w:r>
      <w:r w:rsidR="00300884">
        <w:rPr>
          <w:b/>
          <w:color w:val="000000" w:themeColor="text1"/>
          <w:sz w:val="44"/>
        </w:rPr>
        <w:t>/DISCIPLINE POLICY</w:t>
      </w:r>
    </w:p>
    <w:p w14:paraId="37883C99" w14:textId="77777777" w:rsidR="00D974C5" w:rsidRPr="00F46051" w:rsidRDefault="00D974C5" w:rsidP="00D70EE5">
      <w:pPr>
        <w:spacing w:line="240" w:lineRule="auto"/>
        <w:ind w:left="3600" w:firstLine="720"/>
        <w:rPr>
          <w:b/>
          <w:sz w:val="28"/>
          <w:szCs w:val="28"/>
        </w:rPr>
      </w:pPr>
    </w:p>
    <w:p w14:paraId="0089923A" w14:textId="77777777" w:rsidR="00D974C5" w:rsidRPr="00D70EE5" w:rsidRDefault="00D974C5" w:rsidP="00D974C5">
      <w:pPr>
        <w:spacing w:line="240" w:lineRule="auto"/>
        <w:rPr>
          <w:b/>
          <w:sz w:val="24"/>
          <w:szCs w:val="24"/>
        </w:rPr>
      </w:pPr>
    </w:p>
    <w:p w14:paraId="38BB69FA" w14:textId="0F290B65" w:rsidR="00D974C5" w:rsidRPr="00D70EE5" w:rsidRDefault="00D974C5" w:rsidP="00D974C5">
      <w:pPr>
        <w:spacing w:line="240" w:lineRule="auto"/>
        <w:rPr>
          <w:sz w:val="24"/>
          <w:szCs w:val="24"/>
        </w:rPr>
      </w:pPr>
      <w:r w:rsidRPr="00D70EE5">
        <w:rPr>
          <w:b/>
          <w:sz w:val="24"/>
          <w:szCs w:val="24"/>
        </w:rPr>
        <w:t xml:space="preserve">INSTRUCTOR:  </w:t>
      </w:r>
      <w:r w:rsidR="00396FCF">
        <w:rPr>
          <w:sz w:val="24"/>
          <w:szCs w:val="24"/>
        </w:rPr>
        <w:t>Bobbi Schneider BSRRT</w:t>
      </w:r>
      <w:r w:rsidR="00894F7B">
        <w:rPr>
          <w:sz w:val="24"/>
          <w:szCs w:val="24"/>
        </w:rPr>
        <w:t>, EMT</w:t>
      </w:r>
      <w:r w:rsidR="000F52C2">
        <w:rPr>
          <w:sz w:val="24"/>
          <w:szCs w:val="24"/>
        </w:rPr>
        <w:t>, CTE, CPR</w:t>
      </w:r>
      <w:r w:rsidR="000628FC">
        <w:rPr>
          <w:sz w:val="24"/>
          <w:szCs w:val="24"/>
        </w:rPr>
        <w:t>/EMS Educator</w:t>
      </w:r>
    </w:p>
    <w:p w14:paraId="08DD6A6D" w14:textId="5485620A" w:rsidR="00D974C5" w:rsidRPr="00D70EE5" w:rsidRDefault="00D974C5" w:rsidP="00D974C5">
      <w:pPr>
        <w:spacing w:line="240" w:lineRule="auto"/>
        <w:rPr>
          <w:sz w:val="24"/>
          <w:szCs w:val="24"/>
        </w:rPr>
      </w:pPr>
      <w:r w:rsidRPr="00D70EE5">
        <w:rPr>
          <w:b/>
          <w:sz w:val="24"/>
          <w:szCs w:val="24"/>
        </w:rPr>
        <w:t xml:space="preserve">PHONE:  </w:t>
      </w:r>
      <w:r w:rsidR="00F70BF2">
        <w:rPr>
          <w:sz w:val="24"/>
          <w:szCs w:val="24"/>
        </w:rPr>
        <w:t xml:space="preserve">701.878.4442 (Hebron </w:t>
      </w:r>
      <w:r w:rsidR="002343BD">
        <w:rPr>
          <w:sz w:val="24"/>
          <w:szCs w:val="24"/>
        </w:rPr>
        <w:t xml:space="preserve">High) </w:t>
      </w:r>
      <w:r w:rsidR="00894F7B">
        <w:rPr>
          <w:sz w:val="24"/>
          <w:szCs w:val="24"/>
        </w:rPr>
        <w:t>701.226.4108</w:t>
      </w:r>
      <w:r w:rsidR="0003630A">
        <w:rPr>
          <w:sz w:val="24"/>
          <w:szCs w:val="24"/>
        </w:rPr>
        <w:t xml:space="preserve"> (Cell)</w:t>
      </w:r>
    </w:p>
    <w:p w14:paraId="314884EE" w14:textId="77777777" w:rsidR="00D974C5" w:rsidRPr="00F70BF2" w:rsidRDefault="00D974C5" w:rsidP="00D974C5">
      <w:pPr>
        <w:spacing w:line="240" w:lineRule="auto"/>
        <w:rPr>
          <w:sz w:val="24"/>
          <w:szCs w:val="24"/>
        </w:rPr>
      </w:pPr>
      <w:r w:rsidRPr="00D70EE5">
        <w:rPr>
          <w:b/>
          <w:sz w:val="24"/>
          <w:szCs w:val="24"/>
        </w:rPr>
        <w:t>EMAIL:</w:t>
      </w:r>
      <w:r w:rsidRPr="00D70EE5">
        <w:rPr>
          <w:sz w:val="24"/>
          <w:szCs w:val="24"/>
        </w:rPr>
        <w:t xml:space="preserve">  </w:t>
      </w:r>
      <w:r w:rsidR="00F70BF2">
        <w:rPr>
          <w:sz w:val="24"/>
          <w:szCs w:val="24"/>
        </w:rPr>
        <w:t>bobbi.schneider@k12.nd.us</w:t>
      </w:r>
    </w:p>
    <w:p w14:paraId="4620742E" w14:textId="77777777" w:rsidR="00D974C5" w:rsidRDefault="00D974C5" w:rsidP="00D974C5">
      <w:pPr>
        <w:spacing w:line="240" w:lineRule="auto"/>
        <w:rPr>
          <w:sz w:val="24"/>
          <w:szCs w:val="24"/>
        </w:rPr>
      </w:pPr>
      <w:r w:rsidRPr="00D70EE5">
        <w:rPr>
          <w:b/>
          <w:i/>
          <w:sz w:val="24"/>
          <w:szCs w:val="24"/>
        </w:rPr>
        <w:t xml:space="preserve">COURSE LOCATION: </w:t>
      </w:r>
      <w:r w:rsidRPr="00D70EE5">
        <w:rPr>
          <w:sz w:val="24"/>
          <w:szCs w:val="24"/>
        </w:rPr>
        <w:t xml:space="preserve"> </w:t>
      </w:r>
      <w:r w:rsidR="00F70BF2">
        <w:rPr>
          <w:sz w:val="24"/>
          <w:szCs w:val="24"/>
        </w:rPr>
        <w:t xml:space="preserve"> Hebron</w:t>
      </w:r>
      <w:r w:rsidR="00036136">
        <w:rPr>
          <w:sz w:val="24"/>
          <w:szCs w:val="24"/>
        </w:rPr>
        <w:t xml:space="preserve"> High </w:t>
      </w:r>
      <w:r w:rsidR="002343BD">
        <w:rPr>
          <w:sz w:val="24"/>
          <w:szCs w:val="24"/>
        </w:rPr>
        <w:t xml:space="preserve">School </w:t>
      </w:r>
      <w:r w:rsidR="002343BD" w:rsidRPr="00D70EE5">
        <w:rPr>
          <w:sz w:val="24"/>
          <w:szCs w:val="24"/>
        </w:rPr>
        <w:t>ITV</w:t>
      </w:r>
      <w:r w:rsidR="00036136">
        <w:rPr>
          <w:sz w:val="24"/>
          <w:szCs w:val="24"/>
        </w:rPr>
        <w:t xml:space="preserve"> Room</w:t>
      </w:r>
      <w:r w:rsidRPr="00D70EE5">
        <w:rPr>
          <w:sz w:val="24"/>
          <w:szCs w:val="24"/>
        </w:rPr>
        <w:t xml:space="preserve"> </w:t>
      </w:r>
    </w:p>
    <w:p w14:paraId="6615DAC1" w14:textId="77777777" w:rsidR="002343BD" w:rsidRDefault="002343BD" w:rsidP="00D974C5">
      <w:pPr>
        <w:spacing w:line="240" w:lineRule="auto"/>
        <w:rPr>
          <w:sz w:val="24"/>
          <w:szCs w:val="24"/>
        </w:rPr>
      </w:pPr>
      <w:r w:rsidRPr="002343BD">
        <w:rPr>
          <w:b/>
          <w:i/>
          <w:sz w:val="24"/>
          <w:szCs w:val="24"/>
        </w:rPr>
        <w:t>OFFICE HOURS:</w:t>
      </w:r>
      <w:r>
        <w:rPr>
          <w:sz w:val="24"/>
          <w:szCs w:val="24"/>
        </w:rPr>
        <w:t xml:space="preserve"> 7:30-4:00 CT</w:t>
      </w:r>
    </w:p>
    <w:p w14:paraId="6F761A58" w14:textId="7F7514A7" w:rsidR="002343BD" w:rsidRPr="002343BD" w:rsidRDefault="002343BD" w:rsidP="00D974C5">
      <w:pPr>
        <w:spacing w:line="240" w:lineRule="auto"/>
        <w:rPr>
          <w:sz w:val="24"/>
          <w:szCs w:val="24"/>
        </w:rPr>
      </w:pPr>
      <w:r w:rsidRPr="002343BD">
        <w:rPr>
          <w:b/>
          <w:i/>
          <w:sz w:val="24"/>
          <w:szCs w:val="24"/>
        </w:rPr>
        <w:t>CREDIT HOURS:</w:t>
      </w:r>
      <w:r>
        <w:rPr>
          <w:b/>
          <w:i/>
          <w:sz w:val="24"/>
          <w:szCs w:val="24"/>
        </w:rPr>
        <w:t xml:space="preserve">  </w:t>
      </w:r>
      <w:r w:rsidRPr="002343BD">
        <w:rPr>
          <w:sz w:val="24"/>
          <w:szCs w:val="24"/>
        </w:rPr>
        <w:t xml:space="preserve">Duel Credit through </w:t>
      </w:r>
      <w:r w:rsidR="00770E49" w:rsidRPr="002343BD">
        <w:rPr>
          <w:sz w:val="24"/>
          <w:szCs w:val="24"/>
        </w:rPr>
        <w:t>DSU</w:t>
      </w:r>
      <w:r w:rsidR="00770E49">
        <w:rPr>
          <w:sz w:val="24"/>
          <w:szCs w:val="24"/>
        </w:rPr>
        <w:t xml:space="preserve"> (</w:t>
      </w:r>
      <w:r w:rsidR="000628FC">
        <w:rPr>
          <w:sz w:val="24"/>
          <w:szCs w:val="24"/>
        </w:rPr>
        <w:t>3)</w:t>
      </w:r>
      <w:r w:rsidR="00300884">
        <w:rPr>
          <w:sz w:val="24"/>
          <w:szCs w:val="24"/>
        </w:rPr>
        <w:t xml:space="preserve"> or </w:t>
      </w:r>
      <w:r w:rsidR="00770E49">
        <w:rPr>
          <w:sz w:val="24"/>
          <w:szCs w:val="24"/>
        </w:rPr>
        <w:t>(</w:t>
      </w:r>
      <w:r w:rsidR="00300884">
        <w:rPr>
          <w:sz w:val="24"/>
          <w:szCs w:val="24"/>
        </w:rPr>
        <w:t>1</w:t>
      </w:r>
      <w:r w:rsidR="00770E49">
        <w:rPr>
          <w:sz w:val="24"/>
          <w:szCs w:val="24"/>
        </w:rPr>
        <w:t>)</w:t>
      </w:r>
      <w:r w:rsidR="00300884">
        <w:rPr>
          <w:sz w:val="24"/>
          <w:szCs w:val="24"/>
        </w:rPr>
        <w:t xml:space="preserve"> HS credit </w:t>
      </w:r>
    </w:p>
    <w:p w14:paraId="20DD81F4" w14:textId="77777777" w:rsidR="007C63E7" w:rsidRPr="00D70EE5" w:rsidRDefault="00D974C5" w:rsidP="00D974C5">
      <w:pPr>
        <w:spacing w:line="240" w:lineRule="auto"/>
        <w:jc w:val="both"/>
        <w:rPr>
          <w:sz w:val="24"/>
          <w:szCs w:val="24"/>
        </w:rPr>
      </w:pPr>
      <w:r w:rsidRPr="00D70EE5">
        <w:rPr>
          <w:sz w:val="24"/>
          <w:szCs w:val="24"/>
        </w:rPr>
        <w:tab/>
      </w:r>
      <w:r w:rsidRPr="00D70EE5">
        <w:rPr>
          <w:sz w:val="24"/>
          <w:szCs w:val="24"/>
        </w:rPr>
        <w:tab/>
      </w:r>
      <w:r w:rsidRPr="00D70EE5">
        <w:rPr>
          <w:sz w:val="24"/>
          <w:szCs w:val="24"/>
        </w:rPr>
        <w:tab/>
      </w:r>
    </w:p>
    <w:p w14:paraId="75098272" w14:textId="328F2268" w:rsidR="00EB01CF" w:rsidRPr="00997363" w:rsidRDefault="007C63E7" w:rsidP="00EB01CF">
      <w:pPr>
        <w:pStyle w:val="ListParagraph"/>
        <w:ind w:left="-90"/>
        <w:rPr>
          <w:rFonts w:ascii="Times New Roman" w:hAnsi="Times New Roman" w:cs="Times New Roman"/>
          <w:sz w:val="24"/>
          <w:szCs w:val="24"/>
        </w:rPr>
      </w:pPr>
      <w:r w:rsidRPr="00D70EE5">
        <w:rPr>
          <w:b/>
          <w:sz w:val="24"/>
          <w:szCs w:val="24"/>
        </w:rPr>
        <w:t>TEXT:</w:t>
      </w:r>
      <w:r w:rsidRPr="00D70EE5">
        <w:rPr>
          <w:sz w:val="24"/>
          <w:szCs w:val="24"/>
        </w:rPr>
        <w:t xml:space="preserve">  </w:t>
      </w:r>
      <w:r w:rsidR="00EB01CF" w:rsidRPr="00997363">
        <w:rPr>
          <w:rFonts w:ascii="Times New Roman" w:hAnsi="Times New Roman" w:cs="Times New Roman"/>
          <w:sz w:val="24"/>
          <w:szCs w:val="24"/>
        </w:rPr>
        <w:t>Tu</w:t>
      </w:r>
      <w:r w:rsidR="00EB01CF">
        <w:rPr>
          <w:rFonts w:ascii="Times New Roman" w:hAnsi="Times New Roman" w:cs="Times New Roman"/>
          <w:sz w:val="24"/>
          <w:szCs w:val="24"/>
        </w:rPr>
        <w:t>rley, S.</w:t>
      </w:r>
      <w:r w:rsidR="00EB01CF" w:rsidRPr="00997363">
        <w:rPr>
          <w:rFonts w:ascii="Times New Roman" w:hAnsi="Times New Roman" w:cs="Times New Roman"/>
          <w:sz w:val="24"/>
          <w:szCs w:val="24"/>
        </w:rPr>
        <w:t xml:space="preserve"> M. (2017). </w:t>
      </w:r>
      <w:r w:rsidR="00EB01CF" w:rsidRPr="00997363">
        <w:rPr>
          <w:rFonts w:ascii="Times New Roman" w:hAnsi="Times New Roman" w:cs="Times New Roman"/>
          <w:i/>
          <w:sz w:val="24"/>
          <w:szCs w:val="24"/>
        </w:rPr>
        <w:t>Medical Language: Immerse Yourself</w:t>
      </w:r>
      <w:r w:rsidR="00EB01CF" w:rsidRPr="00997363">
        <w:rPr>
          <w:rFonts w:ascii="Times New Roman" w:hAnsi="Times New Roman" w:cs="Times New Roman"/>
          <w:sz w:val="24"/>
          <w:szCs w:val="24"/>
        </w:rPr>
        <w:t xml:space="preserve"> (</w:t>
      </w:r>
      <w:r w:rsidR="00617B76">
        <w:rPr>
          <w:rFonts w:ascii="Times New Roman" w:hAnsi="Times New Roman" w:cs="Times New Roman"/>
          <w:sz w:val="24"/>
          <w:szCs w:val="24"/>
        </w:rPr>
        <w:t>5</w:t>
      </w:r>
      <w:r w:rsidR="00EB01CF" w:rsidRPr="00997363">
        <w:rPr>
          <w:rFonts w:ascii="Times New Roman" w:hAnsi="Times New Roman" w:cs="Times New Roman"/>
          <w:sz w:val="24"/>
          <w:szCs w:val="24"/>
          <w:vertAlign w:val="superscript"/>
        </w:rPr>
        <w:t>th</w:t>
      </w:r>
      <w:r w:rsidR="00EB01CF" w:rsidRPr="00997363">
        <w:rPr>
          <w:rFonts w:ascii="Times New Roman" w:hAnsi="Times New Roman" w:cs="Times New Roman"/>
          <w:sz w:val="24"/>
          <w:szCs w:val="24"/>
        </w:rPr>
        <w:t xml:space="preserve"> ed.). </w:t>
      </w:r>
      <w:r w:rsidR="00EB01CF">
        <w:rPr>
          <w:rFonts w:ascii="Times New Roman" w:hAnsi="Times New Roman" w:cs="Times New Roman"/>
          <w:sz w:val="24"/>
          <w:szCs w:val="24"/>
        </w:rPr>
        <w:t xml:space="preserve">Upper Saddle River, NJ:  </w:t>
      </w:r>
      <w:r w:rsidR="00EB01CF" w:rsidRPr="00997363">
        <w:rPr>
          <w:rFonts w:ascii="Times New Roman" w:hAnsi="Times New Roman" w:cs="Times New Roman"/>
          <w:sz w:val="24"/>
          <w:szCs w:val="24"/>
        </w:rPr>
        <w:t>Pearson.</w:t>
      </w:r>
    </w:p>
    <w:p w14:paraId="3F8F7929" w14:textId="1104825A" w:rsidR="007C63E7" w:rsidRPr="00D70EE5" w:rsidRDefault="007C63E7" w:rsidP="00EB01CF">
      <w:pPr>
        <w:rPr>
          <w:sz w:val="24"/>
          <w:szCs w:val="24"/>
        </w:rPr>
      </w:pPr>
    </w:p>
    <w:p w14:paraId="7E27F827" w14:textId="77777777" w:rsidR="007C63E7" w:rsidRPr="00D70EE5" w:rsidRDefault="007C63E7" w:rsidP="007C63E7">
      <w:pPr>
        <w:rPr>
          <w:sz w:val="24"/>
          <w:szCs w:val="24"/>
        </w:rPr>
      </w:pPr>
    </w:p>
    <w:p w14:paraId="5E67DD56" w14:textId="77777777" w:rsidR="00BC6576" w:rsidRPr="00D70EE5" w:rsidRDefault="00F70BF2" w:rsidP="00BC6576">
      <w:pPr>
        <w:rPr>
          <w:sz w:val="24"/>
          <w:szCs w:val="24"/>
        </w:rPr>
      </w:pPr>
      <w:r>
        <w:rPr>
          <w:b/>
          <w:sz w:val="24"/>
          <w:szCs w:val="24"/>
        </w:rPr>
        <w:t xml:space="preserve">COURSE DESCRIPTION: </w:t>
      </w:r>
      <w:r w:rsidR="00D974C5" w:rsidRPr="00D70EE5">
        <w:rPr>
          <w:sz w:val="24"/>
          <w:szCs w:val="24"/>
        </w:rPr>
        <w:t xml:space="preserve">  </w:t>
      </w:r>
      <w:r w:rsidR="00BC6576" w:rsidRPr="00D70EE5">
        <w:rPr>
          <w:sz w:val="24"/>
          <w:szCs w:val="24"/>
        </w:rPr>
        <w:t>Students will learn word building principles in order to use medical terminology to effectively communicate with other members of a health care team.</w:t>
      </w:r>
    </w:p>
    <w:p w14:paraId="51A31F1B" w14:textId="77777777" w:rsidR="00BC6576" w:rsidRPr="00D70EE5" w:rsidRDefault="005C6EDC" w:rsidP="00BC6576">
      <w:pPr>
        <w:pStyle w:val="tx"/>
        <w:spacing w:before="200"/>
        <w:rPr>
          <w:rFonts w:asciiTheme="minorHAnsi" w:hAnsiTheme="minorHAnsi"/>
          <w:b/>
          <w:bCs/>
          <w:szCs w:val="24"/>
        </w:rPr>
      </w:pPr>
      <w:r>
        <w:rPr>
          <w:rFonts w:asciiTheme="minorHAnsi" w:hAnsiTheme="minorHAnsi"/>
          <w:b/>
          <w:bCs/>
          <w:szCs w:val="24"/>
        </w:rPr>
        <w:t xml:space="preserve">STUDENT LEARNING </w:t>
      </w:r>
      <w:r w:rsidR="00BC6576" w:rsidRPr="00D70EE5">
        <w:rPr>
          <w:rFonts w:asciiTheme="minorHAnsi" w:hAnsiTheme="minorHAnsi"/>
          <w:b/>
          <w:bCs/>
          <w:szCs w:val="24"/>
        </w:rPr>
        <w:t>COURSE OBJECTIVES:</w:t>
      </w:r>
    </w:p>
    <w:p w14:paraId="79ED3A1A" w14:textId="77777777" w:rsidR="00BC6576" w:rsidRPr="00D70EE5" w:rsidRDefault="00BC6576" w:rsidP="00BC6576">
      <w:pPr>
        <w:pStyle w:val="NL1"/>
        <w:rPr>
          <w:rFonts w:asciiTheme="minorHAnsi" w:hAnsiTheme="minorHAnsi"/>
          <w:szCs w:val="24"/>
        </w:rPr>
      </w:pPr>
      <w:r w:rsidRPr="00D70EE5">
        <w:rPr>
          <w:rFonts w:asciiTheme="minorHAnsi" w:hAnsiTheme="minorHAnsi"/>
          <w:szCs w:val="24"/>
        </w:rPr>
        <w:tab/>
        <w:t>1.</w:t>
      </w:r>
      <w:r w:rsidRPr="00D70EE5">
        <w:rPr>
          <w:rFonts w:asciiTheme="minorHAnsi" w:hAnsiTheme="minorHAnsi"/>
          <w:szCs w:val="24"/>
        </w:rPr>
        <w:tab/>
        <w:t>Introduce the student to basic human body structures.</w:t>
      </w:r>
    </w:p>
    <w:p w14:paraId="1CDAFBD9" w14:textId="77777777" w:rsidR="00BC6576" w:rsidRPr="00D70EE5" w:rsidRDefault="00BC6576" w:rsidP="00BC6576">
      <w:pPr>
        <w:pStyle w:val="NL1"/>
        <w:rPr>
          <w:rFonts w:asciiTheme="minorHAnsi" w:hAnsiTheme="minorHAnsi"/>
          <w:szCs w:val="24"/>
        </w:rPr>
      </w:pPr>
      <w:r w:rsidRPr="00D70EE5">
        <w:rPr>
          <w:rFonts w:asciiTheme="minorHAnsi" w:hAnsiTheme="minorHAnsi"/>
          <w:szCs w:val="24"/>
        </w:rPr>
        <w:tab/>
        <w:t>2.</w:t>
      </w:r>
      <w:r w:rsidRPr="00D70EE5">
        <w:rPr>
          <w:rFonts w:asciiTheme="minorHAnsi" w:hAnsiTheme="minorHAnsi"/>
          <w:szCs w:val="24"/>
        </w:rPr>
        <w:tab/>
        <w:t>Present roots, prefixes, suffixes, and other word parts necessary to build medical terms.</w:t>
      </w:r>
    </w:p>
    <w:p w14:paraId="17FC65D0" w14:textId="77777777" w:rsidR="00BC6576" w:rsidRPr="00D70EE5" w:rsidRDefault="00BC6576" w:rsidP="00BC6576">
      <w:pPr>
        <w:pStyle w:val="NL1"/>
        <w:rPr>
          <w:rFonts w:asciiTheme="minorHAnsi" w:hAnsiTheme="minorHAnsi"/>
          <w:szCs w:val="24"/>
        </w:rPr>
      </w:pPr>
      <w:r w:rsidRPr="00D70EE5">
        <w:rPr>
          <w:rFonts w:asciiTheme="minorHAnsi" w:hAnsiTheme="minorHAnsi"/>
          <w:szCs w:val="24"/>
        </w:rPr>
        <w:tab/>
        <w:t>3.</w:t>
      </w:r>
      <w:r w:rsidRPr="00D70EE5">
        <w:rPr>
          <w:rFonts w:asciiTheme="minorHAnsi" w:hAnsiTheme="minorHAnsi"/>
          <w:szCs w:val="24"/>
        </w:rPr>
        <w:tab/>
        <w:t>Introduce the student to a variety of medical terms such as anatomical, pathological, diagnostic, and treatment terms.</w:t>
      </w:r>
    </w:p>
    <w:p w14:paraId="48DA95F5" w14:textId="77777777" w:rsidR="00BC6576" w:rsidRPr="00D70EE5" w:rsidRDefault="00BC6576" w:rsidP="00BC6576">
      <w:pPr>
        <w:pStyle w:val="NL1"/>
        <w:rPr>
          <w:rFonts w:asciiTheme="minorHAnsi" w:hAnsiTheme="minorHAnsi"/>
          <w:szCs w:val="24"/>
        </w:rPr>
      </w:pPr>
      <w:r w:rsidRPr="00D70EE5">
        <w:rPr>
          <w:rFonts w:asciiTheme="minorHAnsi" w:hAnsiTheme="minorHAnsi"/>
          <w:szCs w:val="24"/>
        </w:rPr>
        <w:tab/>
        <w:t>4.</w:t>
      </w:r>
      <w:r w:rsidRPr="00D70EE5">
        <w:rPr>
          <w:rFonts w:asciiTheme="minorHAnsi" w:hAnsiTheme="minorHAnsi"/>
          <w:szCs w:val="24"/>
        </w:rPr>
        <w:tab/>
        <w:t>Provide the students with opportunities to spell, define, and explain medical terminology.</w:t>
      </w:r>
    </w:p>
    <w:p w14:paraId="04B7B718" w14:textId="77777777" w:rsidR="00BC6576" w:rsidRPr="00D70EE5" w:rsidRDefault="00BC6576" w:rsidP="00BC6576">
      <w:pPr>
        <w:pStyle w:val="NL1"/>
        <w:rPr>
          <w:rFonts w:asciiTheme="minorHAnsi" w:hAnsiTheme="minorHAnsi"/>
          <w:szCs w:val="24"/>
        </w:rPr>
      </w:pPr>
      <w:r w:rsidRPr="00D70EE5">
        <w:rPr>
          <w:rFonts w:asciiTheme="minorHAnsi" w:hAnsiTheme="minorHAnsi"/>
          <w:szCs w:val="24"/>
        </w:rPr>
        <w:tab/>
        <w:t>5.</w:t>
      </w:r>
      <w:r w:rsidRPr="00D70EE5">
        <w:rPr>
          <w:rFonts w:asciiTheme="minorHAnsi" w:hAnsiTheme="minorHAnsi"/>
          <w:szCs w:val="24"/>
        </w:rPr>
        <w:tab/>
        <w:t>Present acceptable medical abbreviations and symbols.</w:t>
      </w:r>
    </w:p>
    <w:p w14:paraId="16F7B417" w14:textId="77777777" w:rsidR="00BC6576" w:rsidRDefault="00BC6576" w:rsidP="00BC6576">
      <w:pPr>
        <w:pStyle w:val="NL1"/>
        <w:rPr>
          <w:rFonts w:asciiTheme="minorHAnsi" w:hAnsiTheme="minorHAnsi"/>
          <w:szCs w:val="24"/>
        </w:rPr>
      </w:pPr>
      <w:r w:rsidRPr="00D70EE5">
        <w:rPr>
          <w:rFonts w:asciiTheme="minorHAnsi" w:hAnsiTheme="minorHAnsi"/>
          <w:szCs w:val="24"/>
        </w:rPr>
        <w:tab/>
        <w:t>6.</w:t>
      </w:r>
      <w:r w:rsidRPr="00D70EE5">
        <w:rPr>
          <w:rFonts w:asciiTheme="minorHAnsi" w:hAnsiTheme="minorHAnsi"/>
          <w:szCs w:val="24"/>
        </w:rPr>
        <w:tab/>
        <w:t>Provide an opportunity for the student to assess his or her level of comprehension, spelling skills, and pronunciation skills related to medical terminology.</w:t>
      </w:r>
    </w:p>
    <w:p w14:paraId="37C49BD1" w14:textId="77777777" w:rsidR="00A81BCE" w:rsidRDefault="00A81BCE" w:rsidP="00BC6576">
      <w:pPr>
        <w:pStyle w:val="NL1"/>
        <w:rPr>
          <w:rFonts w:asciiTheme="minorHAnsi" w:hAnsiTheme="minorHAnsi"/>
          <w:szCs w:val="24"/>
        </w:rPr>
      </w:pPr>
    </w:p>
    <w:p w14:paraId="0C9A6304" w14:textId="77777777" w:rsidR="00A81BCE" w:rsidRPr="00A81BCE" w:rsidRDefault="00A81BCE" w:rsidP="00A81BCE">
      <w:pPr>
        <w:widowControl w:val="0"/>
        <w:autoSpaceDE w:val="0"/>
        <w:autoSpaceDN w:val="0"/>
        <w:adjustRightInd w:val="0"/>
        <w:rPr>
          <w:rFonts w:ascii="Calibri" w:hAnsi="Calibri"/>
        </w:rPr>
      </w:pPr>
      <w:r w:rsidRPr="00A81BCE">
        <w:rPr>
          <w:rFonts w:ascii="Calibri" w:hAnsi="Calibri"/>
          <w:b/>
          <w:sz w:val="24"/>
          <w:szCs w:val="24"/>
        </w:rPr>
        <w:t>DSU UNIVERISITY STUDENT LEARNING OUTCOMES</w:t>
      </w:r>
      <w:r w:rsidRPr="00A81BCE">
        <w:rPr>
          <w:rFonts w:ascii="Calibri" w:hAnsi="Calibri"/>
          <w:sz w:val="24"/>
          <w:szCs w:val="24"/>
        </w:rPr>
        <w:t>:</w:t>
      </w:r>
      <w:r w:rsidRPr="00A81BCE">
        <w:rPr>
          <w:rFonts w:ascii="Calibri" w:hAnsi="Calibri"/>
        </w:rPr>
        <w:t xml:space="preserve">  </w:t>
      </w:r>
    </w:p>
    <w:p w14:paraId="19D54BE0" w14:textId="77777777" w:rsidR="00A81BCE" w:rsidRDefault="00A81BCE" w:rsidP="00A81BCE">
      <w:pPr>
        <w:pStyle w:val="ListParagraph"/>
        <w:ind w:left="360"/>
        <w:rPr>
          <w:rFonts w:ascii="Calibri" w:hAnsi="Calibri"/>
        </w:rPr>
      </w:pPr>
    </w:p>
    <w:p w14:paraId="26CC856D" w14:textId="77777777" w:rsidR="00A81BCE" w:rsidRPr="00A81BCE" w:rsidRDefault="00A81BCE" w:rsidP="00A81BCE">
      <w:pPr>
        <w:pStyle w:val="ListParagraph"/>
        <w:numPr>
          <w:ilvl w:val="0"/>
          <w:numId w:val="5"/>
        </w:numPr>
        <w:autoSpaceDN w:val="0"/>
        <w:spacing w:line="240" w:lineRule="auto"/>
        <w:ind w:left="720" w:hanging="450"/>
        <w:rPr>
          <w:rFonts w:cstheme="minorHAnsi"/>
          <w:color w:val="000000"/>
          <w:sz w:val="24"/>
          <w:szCs w:val="24"/>
        </w:rPr>
      </w:pPr>
      <w:r>
        <w:rPr>
          <w:rFonts w:cstheme="minorHAnsi"/>
          <w:color w:val="000000"/>
          <w:sz w:val="24"/>
          <w:szCs w:val="24"/>
        </w:rPr>
        <w:t>Demonstrate</w:t>
      </w:r>
      <w:r w:rsidRPr="00A81BCE">
        <w:rPr>
          <w:rFonts w:cstheme="minorHAnsi"/>
          <w:color w:val="000000"/>
          <w:sz w:val="24"/>
          <w:szCs w:val="24"/>
        </w:rPr>
        <w:t xml:space="preserve"> critical and creative thinking, and problem solving.</w:t>
      </w:r>
    </w:p>
    <w:p w14:paraId="0F277128" w14:textId="77777777" w:rsidR="00A81BCE" w:rsidRPr="00A81BCE" w:rsidRDefault="00A81BCE" w:rsidP="00A81BCE">
      <w:pPr>
        <w:pStyle w:val="ListParagraph"/>
        <w:numPr>
          <w:ilvl w:val="0"/>
          <w:numId w:val="5"/>
        </w:numPr>
        <w:autoSpaceDN w:val="0"/>
        <w:spacing w:line="240" w:lineRule="auto"/>
        <w:ind w:left="720" w:hanging="450"/>
        <w:rPr>
          <w:rFonts w:cstheme="minorHAnsi"/>
          <w:color w:val="000000"/>
          <w:sz w:val="24"/>
          <w:szCs w:val="24"/>
        </w:rPr>
      </w:pPr>
      <w:r w:rsidRPr="00A81BCE">
        <w:rPr>
          <w:rFonts w:cstheme="minorHAnsi"/>
          <w:color w:val="000000"/>
          <w:sz w:val="24"/>
          <w:szCs w:val="24"/>
        </w:rPr>
        <w:t>Demonstrate written, oral, and visual communication skills, information literacy, and technological skills.</w:t>
      </w:r>
    </w:p>
    <w:p w14:paraId="772CB4BD" w14:textId="77777777" w:rsidR="00A81BCE" w:rsidRPr="00A81BCE" w:rsidRDefault="00A81BCE" w:rsidP="00A81BCE">
      <w:pPr>
        <w:pStyle w:val="ListParagraph"/>
        <w:numPr>
          <w:ilvl w:val="0"/>
          <w:numId w:val="5"/>
        </w:numPr>
        <w:autoSpaceDN w:val="0"/>
        <w:spacing w:line="240" w:lineRule="auto"/>
        <w:ind w:left="720" w:hanging="450"/>
        <w:rPr>
          <w:rFonts w:cstheme="minorHAnsi"/>
          <w:color w:val="000000"/>
          <w:sz w:val="24"/>
          <w:szCs w:val="24"/>
        </w:rPr>
      </w:pPr>
      <w:r w:rsidRPr="00A81BCE">
        <w:rPr>
          <w:rFonts w:cstheme="minorHAnsi"/>
          <w:color w:val="000000"/>
          <w:sz w:val="24"/>
          <w:szCs w:val="24"/>
        </w:rPr>
        <w:t>Demonstrate knowledge of personal and community health and wellness.</w:t>
      </w:r>
    </w:p>
    <w:p w14:paraId="091EB31F" w14:textId="77777777" w:rsidR="00A81BCE" w:rsidRPr="00A81BCE" w:rsidRDefault="00A81BCE" w:rsidP="00A81BCE">
      <w:pPr>
        <w:pStyle w:val="ListParagraph"/>
        <w:numPr>
          <w:ilvl w:val="0"/>
          <w:numId w:val="5"/>
        </w:numPr>
        <w:autoSpaceDN w:val="0"/>
        <w:spacing w:line="240" w:lineRule="auto"/>
        <w:ind w:left="720" w:hanging="450"/>
        <w:rPr>
          <w:rFonts w:cstheme="minorHAnsi"/>
          <w:color w:val="000000"/>
          <w:sz w:val="24"/>
          <w:szCs w:val="24"/>
        </w:rPr>
      </w:pPr>
      <w:r w:rsidRPr="00A81BCE">
        <w:rPr>
          <w:rFonts w:cstheme="minorHAnsi"/>
          <w:color w:val="000000"/>
          <w:sz w:val="24"/>
          <w:szCs w:val="24"/>
        </w:rPr>
        <w:t>Demonstrate responsible ethical reasoning and social and intercultural engagement.</w:t>
      </w:r>
    </w:p>
    <w:p w14:paraId="79CA547F" w14:textId="77777777" w:rsidR="00A81BCE" w:rsidRPr="00A81BCE" w:rsidRDefault="00A81BCE" w:rsidP="00A81BCE">
      <w:pPr>
        <w:pStyle w:val="ListParagraph"/>
        <w:numPr>
          <w:ilvl w:val="0"/>
          <w:numId w:val="5"/>
        </w:numPr>
        <w:autoSpaceDN w:val="0"/>
        <w:spacing w:line="240" w:lineRule="auto"/>
        <w:ind w:left="720" w:hanging="450"/>
        <w:rPr>
          <w:rFonts w:cstheme="minorHAnsi"/>
          <w:color w:val="000000"/>
          <w:sz w:val="24"/>
          <w:szCs w:val="24"/>
        </w:rPr>
      </w:pPr>
      <w:r w:rsidRPr="00A81BCE">
        <w:rPr>
          <w:rFonts w:cstheme="minorHAnsi"/>
          <w:color w:val="000000"/>
          <w:sz w:val="24"/>
          <w:szCs w:val="24"/>
        </w:rPr>
        <w:t>Demonstrate advanced accomplishment in discipline-specific performance.</w:t>
      </w:r>
    </w:p>
    <w:p w14:paraId="62187ABB" w14:textId="77777777" w:rsidR="00A81BCE" w:rsidRPr="00A81BCE" w:rsidRDefault="00A81BCE" w:rsidP="00A81BCE">
      <w:pPr>
        <w:pStyle w:val="ListParagraph"/>
        <w:numPr>
          <w:ilvl w:val="0"/>
          <w:numId w:val="5"/>
        </w:numPr>
        <w:autoSpaceDN w:val="0"/>
        <w:spacing w:line="240" w:lineRule="auto"/>
        <w:ind w:left="720" w:hanging="450"/>
        <w:rPr>
          <w:rFonts w:cstheme="minorHAnsi"/>
          <w:color w:val="000000"/>
          <w:sz w:val="24"/>
          <w:szCs w:val="24"/>
        </w:rPr>
      </w:pPr>
      <w:r w:rsidRPr="00A81BCE">
        <w:rPr>
          <w:rFonts w:cstheme="minorHAnsi"/>
          <w:color w:val="000000"/>
          <w:sz w:val="24"/>
          <w:szCs w:val="24"/>
        </w:rPr>
        <w:t>Demonstrate integrative learning across the curriculum.</w:t>
      </w:r>
    </w:p>
    <w:p w14:paraId="602935AB" w14:textId="77777777" w:rsidR="00A81BCE" w:rsidRDefault="00A81BCE" w:rsidP="00A81BCE">
      <w:pPr>
        <w:pStyle w:val="ListParagraph"/>
        <w:ind w:left="360"/>
        <w:rPr>
          <w:rFonts w:cstheme="minorHAnsi"/>
          <w:color w:val="000000"/>
        </w:rPr>
      </w:pPr>
    </w:p>
    <w:p w14:paraId="27FCC3E1" w14:textId="77777777" w:rsidR="00A81BCE" w:rsidRPr="00D70EE5" w:rsidRDefault="00A81BCE" w:rsidP="00BC6576">
      <w:pPr>
        <w:pStyle w:val="NL1"/>
        <w:rPr>
          <w:rFonts w:asciiTheme="minorHAnsi" w:hAnsiTheme="minorHAnsi"/>
          <w:szCs w:val="24"/>
        </w:rPr>
      </w:pPr>
    </w:p>
    <w:p w14:paraId="26F351A7" w14:textId="77777777" w:rsidR="00BC6576" w:rsidRPr="00D70EE5" w:rsidRDefault="00BC6576" w:rsidP="00BC6576">
      <w:pPr>
        <w:pStyle w:val="tx"/>
        <w:spacing w:before="200"/>
        <w:rPr>
          <w:rFonts w:asciiTheme="minorHAnsi" w:hAnsiTheme="minorHAnsi"/>
          <w:b/>
          <w:bCs/>
          <w:szCs w:val="24"/>
        </w:rPr>
      </w:pPr>
      <w:r w:rsidRPr="00D70EE5">
        <w:rPr>
          <w:rFonts w:asciiTheme="minorHAnsi" w:hAnsiTheme="minorHAnsi"/>
          <w:b/>
          <w:bCs/>
          <w:szCs w:val="24"/>
        </w:rPr>
        <w:t>STUDENT OBJECTIVES:</w:t>
      </w:r>
    </w:p>
    <w:p w14:paraId="5F902F02" w14:textId="77777777" w:rsidR="00BC6576" w:rsidRPr="00D70EE5" w:rsidRDefault="00BC6576" w:rsidP="00BC6576">
      <w:pPr>
        <w:pStyle w:val="tx"/>
        <w:rPr>
          <w:rFonts w:asciiTheme="minorHAnsi" w:hAnsiTheme="minorHAnsi"/>
          <w:szCs w:val="24"/>
        </w:rPr>
      </w:pPr>
      <w:r w:rsidRPr="00D70EE5">
        <w:rPr>
          <w:rFonts w:asciiTheme="minorHAnsi" w:hAnsiTheme="minorHAnsi"/>
          <w:szCs w:val="24"/>
        </w:rPr>
        <w:t>Upon successful completion of this course, the student should be able to:</w:t>
      </w:r>
    </w:p>
    <w:p w14:paraId="39685A89" w14:textId="77777777" w:rsidR="00BC6576" w:rsidRPr="00D70EE5" w:rsidRDefault="00BC6576" w:rsidP="00BC6576">
      <w:pPr>
        <w:pStyle w:val="NL1"/>
        <w:rPr>
          <w:rFonts w:asciiTheme="minorHAnsi" w:hAnsiTheme="minorHAnsi"/>
          <w:szCs w:val="24"/>
        </w:rPr>
      </w:pPr>
      <w:r w:rsidRPr="00D70EE5">
        <w:rPr>
          <w:rFonts w:asciiTheme="minorHAnsi" w:hAnsiTheme="minorHAnsi"/>
          <w:szCs w:val="24"/>
        </w:rPr>
        <w:tab/>
        <w:t>1.</w:t>
      </w:r>
      <w:r w:rsidRPr="00D70EE5">
        <w:rPr>
          <w:rFonts w:asciiTheme="minorHAnsi" w:hAnsiTheme="minorHAnsi"/>
          <w:szCs w:val="24"/>
        </w:rPr>
        <w:tab/>
        <w:t>Identify, spell, and define roots, prefixes, and suffixes that are used to create medical terms.</w:t>
      </w:r>
    </w:p>
    <w:p w14:paraId="73660871" w14:textId="77777777" w:rsidR="00BC6576" w:rsidRPr="00D70EE5" w:rsidRDefault="00BC6576" w:rsidP="00BC6576">
      <w:pPr>
        <w:pStyle w:val="NL1"/>
        <w:rPr>
          <w:rFonts w:asciiTheme="minorHAnsi" w:hAnsiTheme="minorHAnsi"/>
          <w:szCs w:val="24"/>
        </w:rPr>
      </w:pPr>
      <w:r w:rsidRPr="00D70EE5">
        <w:rPr>
          <w:rFonts w:asciiTheme="minorHAnsi" w:hAnsiTheme="minorHAnsi"/>
          <w:szCs w:val="24"/>
        </w:rPr>
        <w:lastRenderedPageBreak/>
        <w:tab/>
        <w:t>2.</w:t>
      </w:r>
      <w:r w:rsidRPr="00D70EE5">
        <w:rPr>
          <w:rFonts w:asciiTheme="minorHAnsi" w:hAnsiTheme="minorHAnsi"/>
          <w:szCs w:val="24"/>
        </w:rPr>
        <w:tab/>
        <w:t>Identify and define acceptable medical abbreviations and initials.</w:t>
      </w:r>
    </w:p>
    <w:p w14:paraId="2C5ECC9D" w14:textId="77777777" w:rsidR="00BC6576" w:rsidRPr="00D70EE5" w:rsidRDefault="00BC6576" w:rsidP="00BC6576">
      <w:pPr>
        <w:pStyle w:val="NL1"/>
        <w:rPr>
          <w:rFonts w:asciiTheme="minorHAnsi" w:hAnsiTheme="minorHAnsi"/>
          <w:szCs w:val="24"/>
        </w:rPr>
      </w:pPr>
      <w:r w:rsidRPr="00D70EE5">
        <w:rPr>
          <w:rFonts w:asciiTheme="minorHAnsi" w:hAnsiTheme="minorHAnsi"/>
          <w:szCs w:val="24"/>
        </w:rPr>
        <w:tab/>
        <w:t>3.</w:t>
      </w:r>
      <w:r w:rsidRPr="00D70EE5">
        <w:rPr>
          <w:rFonts w:asciiTheme="minorHAnsi" w:hAnsiTheme="minorHAnsi"/>
          <w:szCs w:val="24"/>
        </w:rPr>
        <w:tab/>
        <w:t>Spell and define medical anatomical, pathological, diagnostic, and treatment terms.</w:t>
      </w:r>
    </w:p>
    <w:p w14:paraId="4BDC7CB9" w14:textId="77777777" w:rsidR="00BC6576" w:rsidRDefault="00BC6576" w:rsidP="00BC6576">
      <w:pPr>
        <w:pStyle w:val="NL1"/>
        <w:rPr>
          <w:rFonts w:asciiTheme="minorHAnsi" w:hAnsiTheme="minorHAnsi"/>
          <w:szCs w:val="24"/>
        </w:rPr>
      </w:pPr>
      <w:r w:rsidRPr="00D70EE5">
        <w:rPr>
          <w:rFonts w:asciiTheme="minorHAnsi" w:hAnsiTheme="minorHAnsi"/>
          <w:szCs w:val="24"/>
        </w:rPr>
        <w:tab/>
        <w:t>4.</w:t>
      </w:r>
      <w:r w:rsidRPr="00D70EE5">
        <w:rPr>
          <w:rFonts w:asciiTheme="minorHAnsi" w:hAnsiTheme="minorHAnsi"/>
          <w:szCs w:val="24"/>
        </w:rPr>
        <w:tab/>
        <w:t>Explain the function of each body system and the related organs.</w:t>
      </w:r>
    </w:p>
    <w:p w14:paraId="64A9AF4E" w14:textId="77777777" w:rsidR="00A81BCE" w:rsidRPr="00A81BCE" w:rsidRDefault="00A81BCE" w:rsidP="00BC6576">
      <w:pPr>
        <w:pStyle w:val="NL1"/>
        <w:rPr>
          <w:rFonts w:asciiTheme="minorHAnsi" w:hAnsiTheme="minorHAnsi"/>
          <w:color w:val="000000" w:themeColor="text1"/>
          <w:szCs w:val="24"/>
        </w:rPr>
      </w:pPr>
    </w:p>
    <w:p w14:paraId="5CB724F7" w14:textId="392DEFE6" w:rsidR="00A81BCE" w:rsidRPr="00A81BCE" w:rsidRDefault="00A81BCE" w:rsidP="00A81BCE">
      <w:pPr>
        <w:spacing w:after="160" w:line="288" w:lineRule="auto"/>
        <w:ind w:left="-450" w:firstLine="360"/>
        <w:contextualSpacing/>
        <w:rPr>
          <w:rFonts w:cs="Times New Roman"/>
          <w:b/>
          <w:color w:val="000000" w:themeColor="text1"/>
          <w:sz w:val="24"/>
          <w:szCs w:val="24"/>
          <w:lang w:bidi="en-US"/>
        </w:rPr>
      </w:pPr>
      <w:r w:rsidRPr="00A81BCE">
        <w:rPr>
          <w:rFonts w:cs="Times New Roman"/>
          <w:b/>
          <w:color w:val="000000" w:themeColor="text1"/>
          <w:sz w:val="24"/>
          <w:szCs w:val="24"/>
          <w:lang w:bidi="en-US"/>
        </w:rPr>
        <w:t>Course Content Outline</w:t>
      </w:r>
      <w:r w:rsidR="00EB01CF">
        <w:rPr>
          <w:rFonts w:cs="Times New Roman"/>
          <w:b/>
          <w:color w:val="000000" w:themeColor="text1"/>
          <w:sz w:val="24"/>
          <w:szCs w:val="24"/>
          <w:lang w:bidi="en-US"/>
        </w:rPr>
        <w:t>:</w:t>
      </w:r>
    </w:p>
    <w:p w14:paraId="518D6A25" w14:textId="275E99DD" w:rsidR="00EB01CF" w:rsidRPr="00662CC0" w:rsidRDefault="00EB01CF" w:rsidP="00EB01CF">
      <w:pPr>
        <w:pStyle w:val="ListParagraph"/>
        <w:ind w:left="-90"/>
        <w:rPr>
          <w:rFonts w:ascii="Times New Roman" w:hAnsi="Times New Roman" w:cs="Times New Roman"/>
          <w:sz w:val="24"/>
          <w:szCs w:val="24"/>
        </w:rPr>
      </w:pPr>
      <w:r>
        <w:rPr>
          <w:rFonts w:ascii="Times New Roman" w:hAnsi="Times New Roman" w:cs="Times New Roman"/>
          <w:sz w:val="24"/>
          <w:szCs w:val="24"/>
        </w:rPr>
        <w:t>Most of the 19</w:t>
      </w:r>
      <w:r w:rsidRPr="00662CC0">
        <w:rPr>
          <w:rFonts w:ascii="Times New Roman" w:hAnsi="Times New Roman" w:cs="Times New Roman"/>
          <w:sz w:val="24"/>
          <w:szCs w:val="24"/>
        </w:rPr>
        <w:t xml:space="preserve"> chapters of the textbook will be covered in class.  Each chapter will take about </w:t>
      </w:r>
      <w:r>
        <w:rPr>
          <w:rFonts w:ascii="Times New Roman" w:hAnsi="Times New Roman" w:cs="Times New Roman"/>
          <w:sz w:val="24"/>
          <w:szCs w:val="24"/>
        </w:rPr>
        <w:t>two</w:t>
      </w:r>
      <w:r w:rsidRPr="00662CC0">
        <w:rPr>
          <w:rFonts w:ascii="Times New Roman" w:hAnsi="Times New Roman" w:cs="Times New Roman"/>
          <w:sz w:val="24"/>
          <w:szCs w:val="24"/>
        </w:rPr>
        <w:t xml:space="preserve"> week</w:t>
      </w:r>
      <w:r>
        <w:rPr>
          <w:rFonts w:ascii="Times New Roman" w:hAnsi="Times New Roman" w:cs="Times New Roman"/>
          <w:sz w:val="24"/>
          <w:szCs w:val="24"/>
        </w:rPr>
        <w:t>s</w:t>
      </w:r>
      <w:r w:rsidRPr="00662CC0">
        <w:rPr>
          <w:rFonts w:ascii="Times New Roman" w:hAnsi="Times New Roman" w:cs="Times New Roman"/>
          <w:sz w:val="24"/>
          <w:szCs w:val="24"/>
        </w:rPr>
        <w:t xml:space="preserve"> to complete.</w:t>
      </w:r>
      <w:r>
        <w:rPr>
          <w:rFonts w:ascii="Times New Roman" w:hAnsi="Times New Roman" w:cs="Times New Roman"/>
          <w:sz w:val="24"/>
          <w:szCs w:val="24"/>
        </w:rPr>
        <w:t xml:space="preserve">  The textbook is divided into 3</w:t>
      </w:r>
      <w:r w:rsidRPr="00662CC0">
        <w:rPr>
          <w:rFonts w:ascii="Times New Roman" w:hAnsi="Times New Roman" w:cs="Times New Roman"/>
          <w:sz w:val="24"/>
          <w:szCs w:val="24"/>
        </w:rPr>
        <w:t xml:space="preserve"> parts.  Part I educates the student on the basics of medical terminology.  Part II explains the medical terminology according to each of the body systems</w:t>
      </w:r>
      <w:r>
        <w:rPr>
          <w:rFonts w:ascii="Times New Roman" w:hAnsi="Times New Roman" w:cs="Times New Roman"/>
          <w:sz w:val="24"/>
          <w:szCs w:val="24"/>
        </w:rPr>
        <w:t xml:space="preserve"> and medical specialties</w:t>
      </w:r>
      <w:r w:rsidRPr="00662CC0">
        <w:rPr>
          <w:rFonts w:ascii="Times New Roman" w:hAnsi="Times New Roman" w:cs="Times New Roman"/>
          <w:sz w:val="24"/>
          <w:szCs w:val="24"/>
        </w:rPr>
        <w:t xml:space="preserve">.  </w:t>
      </w:r>
      <w:r>
        <w:rPr>
          <w:rFonts w:ascii="Times New Roman" w:hAnsi="Times New Roman" w:cs="Times New Roman"/>
          <w:sz w:val="24"/>
          <w:szCs w:val="24"/>
        </w:rPr>
        <w:t>Part III discusses other medical specialties such as psychiatry, oncology, radiology and nuclear medicine</w:t>
      </w:r>
      <w:r w:rsidRPr="00662CC0">
        <w:rPr>
          <w:rFonts w:ascii="Times New Roman" w:hAnsi="Times New Roman" w:cs="Times New Roman"/>
          <w:sz w:val="24"/>
          <w:szCs w:val="24"/>
        </w:rPr>
        <w:t>.  Quizzes</w:t>
      </w:r>
      <w:r>
        <w:rPr>
          <w:rFonts w:ascii="Times New Roman" w:hAnsi="Times New Roman" w:cs="Times New Roman"/>
          <w:sz w:val="24"/>
          <w:szCs w:val="24"/>
        </w:rPr>
        <w:t xml:space="preserve"> and other online assignments using Pearson’s MyLab</w:t>
      </w:r>
      <w:r w:rsidRPr="00662CC0">
        <w:rPr>
          <w:rFonts w:ascii="Times New Roman" w:hAnsi="Times New Roman" w:cs="Times New Roman"/>
          <w:sz w:val="24"/>
          <w:szCs w:val="24"/>
        </w:rPr>
        <w:t>.  Grades are on a point system with a test at the end of each chapter.</w:t>
      </w:r>
    </w:p>
    <w:p w14:paraId="0DD70F8A" w14:textId="77777777" w:rsidR="00A81BCE" w:rsidRDefault="00A81BCE" w:rsidP="00EB01CF">
      <w:pPr>
        <w:spacing w:after="160" w:line="288" w:lineRule="auto"/>
        <w:contextualSpacing/>
        <w:rPr>
          <w:rFonts w:ascii="Times New Roman" w:hAnsi="Times New Roman" w:cs="Times New Roman"/>
          <w:b/>
          <w:color w:val="5A5A5A" w:themeColor="text1" w:themeTint="A5"/>
          <w:sz w:val="24"/>
          <w:szCs w:val="24"/>
          <w:lang w:bidi="en-US"/>
        </w:rPr>
      </w:pPr>
    </w:p>
    <w:p w14:paraId="0E7BD7C2" w14:textId="06465042" w:rsidR="00A81BCE" w:rsidRDefault="00A81BCE" w:rsidP="00A81BCE">
      <w:pPr>
        <w:spacing w:after="160" w:line="288" w:lineRule="auto"/>
        <w:ind w:left="-90"/>
        <w:contextualSpacing/>
        <w:rPr>
          <w:rFonts w:cs="Times New Roman"/>
          <w:b/>
          <w:sz w:val="24"/>
          <w:szCs w:val="24"/>
          <w:lang w:bidi="en-US"/>
        </w:rPr>
      </w:pPr>
      <w:r w:rsidRPr="00A81BCE">
        <w:rPr>
          <w:rFonts w:cs="Times New Roman"/>
          <w:b/>
          <w:sz w:val="24"/>
          <w:szCs w:val="24"/>
          <w:lang w:bidi="en-US"/>
        </w:rPr>
        <w:t>Teaching Strategies</w:t>
      </w:r>
      <w:r>
        <w:rPr>
          <w:rFonts w:cs="Times New Roman"/>
          <w:b/>
          <w:sz w:val="24"/>
          <w:szCs w:val="24"/>
          <w:lang w:bidi="en-US"/>
        </w:rPr>
        <w:t>:</w:t>
      </w:r>
    </w:p>
    <w:p w14:paraId="5281B96F" w14:textId="77777777" w:rsidR="00EB01CF" w:rsidRPr="00A81BCE" w:rsidRDefault="00EB01CF" w:rsidP="00A81BCE">
      <w:pPr>
        <w:spacing w:after="160" w:line="288" w:lineRule="auto"/>
        <w:ind w:left="-90"/>
        <w:contextualSpacing/>
        <w:rPr>
          <w:rFonts w:cs="Times New Roman"/>
          <w:b/>
          <w:sz w:val="24"/>
          <w:szCs w:val="24"/>
          <w:lang w:bidi="en-US"/>
        </w:rPr>
      </w:pPr>
    </w:p>
    <w:p w14:paraId="5838F222" w14:textId="77777777" w:rsidR="000628FC" w:rsidRDefault="00EB01CF" w:rsidP="000628FC">
      <w:pPr>
        <w:ind w:left="-90"/>
        <w:rPr>
          <w:rFonts w:ascii="Times New Roman" w:hAnsi="Times New Roman" w:cs="Times New Roman"/>
          <w:sz w:val="24"/>
          <w:szCs w:val="24"/>
        </w:rPr>
      </w:pPr>
      <w:r w:rsidRPr="00662CC0">
        <w:rPr>
          <w:rFonts w:ascii="Times New Roman" w:hAnsi="Times New Roman" w:cs="Times New Roman"/>
          <w:sz w:val="24"/>
          <w:szCs w:val="24"/>
        </w:rPr>
        <w:t xml:space="preserve">The following teaching methods will be used in class:  lecture, visual presentations, review, </w:t>
      </w:r>
      <w:r>
        <w:rPr>
          <w:rFonts w:ascii="Times New Roman" w:hAnsi="Times New Roman" w:cs="Times New Roman"/>
          <w:sz w:val="24"/>
          <w:szCs w:val="24"/>
        </w:rPr>
        <w:t xml:space="preserve">online activities, games, </w:t>
      </w:r>
      <w:r w:rsidRPr="00662CC0">
        <w:rPr>
          <w:rFonts w:ascii="Times New Roman" w:hAnsi="Times New Roman" w:cs="Times New Roman"/>
          <w:sz w:val="24"/>
          <w:szCs w:val="24"/>
        </w:rPr>
        <w:t xml:space="preserve">possible guest speakers, and discussion of the end-of-chapter exercises and special terminology.  </w:t>
      </w:r>
      <w:r>
        <w:rPr>
          <w:rFonts w:ascii="Times New Roman" w:hAnsi="Times New Roman" w:cs="Times New Roman"/>
          <w:sz w:val="24"/>
          <w:szCs w:val="24"/>
        </w:rPr>
        <w:t>The review exercises included in</w:t>
      </w:r>
      <w:r w:rsidRPr="00662CC0">
        <w:rPr>
          <w:rFonts w:ascii="Times New Roman" w:hAnsi="Times New Roman" w:cs="Times New Roman"/>
          <w:sz w:val="24"/>
          <w:szCs w:val="24"/>
        </w:rPr>
        <w:t xml:space="preserve"> each chapter are valuable tools for mastering medical terminology.</w:t>
      </w:r>
    </w:p>
    <w:p w14:paraId="783591D9" w14:textId="77777777" w:rsidR="000628FC" w:rsidRDefault="000628FC" w:rsidP="000628FC">
      <w:pPr>
        <w:ind w:left="-90"/>
        <w:rPr>
          <w:sz w:val="24"/>
        </w:rPr>
      </w:pPr>
    </w:p>
    <w:p w14:paraId="16A6E90D" w14:textId="1BADDE4B" w:rsidR="000628FC" w:rsidRPr="000F52C2" w:rsidRDefault="000628FC" w:rsidP="000628FC">
      <w:pPr>
        <w:ind w:left="-90"/>
        <w:rPr>
          <w:rFonts w:ascii="Times New Roman" w:hAnsi="Times New Roman" w:cs="Times New Roman"/>
          <w:b/>
          <w:sz w:val="24"/>
          <w:szCs w:val="24"/>
        </w:rPr>
      </w:pPr>
      <w:r w:rsidRPr="000F52C2">
        <w:rPr>
          <w:rFonts w:ascii="Times New Roman" w:hAnsi="Times New Roman" w:cs="Times New Roman"/>
          <w:sz w:val="24"/>
        </w:rPr>
        <w:t xml:space="preserve">Please note that all students in the Health Science program are exposed to all aspects of the human body.  This information may be in the form of videos, models, pictures, graphics, speakers, assignments, or field trips.  </w:t>
      </w:r>
      <w:r w:rsidRPr="000F52C2">
        <w:rPr>
          <w:rFonts w:ascii="Times New Roman" w:hAnsi="Times New Roman" w:cs="Times New Roman"/>
          <w:b/>
          <w:sz w:val="24"/>
        </w:rPr>
        <w:t>ALL</w:t>
      </w:r>
      <w:r w:rsidRPr="000F52C2">
        <w:rPr>
          <w:rFonts w:ascii="Times New Roman" w:hAnsi="Times New Roman" w:cs="Times New Roman"/>
          <w:sz w:val="24"/>
        </w:rPr>
        <w:t xml:space="preserve"> materials in the classroom are important for student learning.  If you have concerns regarding learning activities, please contact me by email.  </w:t>
      </w:r>
      <w:r w:rsidRPr="000F52C2">
        <w:rPr>
          <w:rFonts w:ascii="Times New Roman" w:hAnsi="Times New Roman" w:cs="Times New Roman"/>
          <w:b/>
          <w:sz w:val="24"/>
        </w:rPr>
        <w:t>Failure to respond in writing will automatically submit your approval.</w:t>
      </w:r>
    </w:p>
    <w:p w14:paraId="74368775" w14:textId="77777777" w:rsidR="000628FC" w:rsidRPr="000F52C2" w:rsidRDefault="000628FC" w:rsidP="00EB01CF">
      <w:pPr>
        <w:ind w:left="-90"/>
        <w:rPr>
          <w:rFonts w:ascii="Times New Roman" w:hAnsi="Times New Roman" w:cs="Times New Roman"/>
          <w:b/>
          <w:sz w:val="24"/>
          <w:szCs w:val="24"/>
        </w:rPr>
      </w:pPr>
    </w:p>
    <w:p w14:paraId="5DDAFB8E" w14:textId="77777777" w:rsidR="005C6EDC" w:rsidRPr="00D70EE5" w:rsidRDefault="005C6EDC" w:rsidP="00BC6576">
      <w:pPr>
        <w:pStyle w:val="NL1"/>
        <w:rPr>
          <w:rFonts w:asciiTheme="minorHAnsi" w:hAnsiTheme="minorHAnsi"/>
          <w:szCs w:val="24"/>
        </w:rPr>
      </w:pPr>
    </w:p>
    <w:p w14:paraId="34F15393" w14:textId="77777777" w:rsidR="00BC6576" w:rsidRPr="00D70EE5" w:rsidRDefault="00BC6576" w:rsidP="00BC6576">
      <w:pPr>
        <w:rPr>
          <w:sz w:val="24"/>
          <w:szCs w:val="24"/>
        </w:rPr>
      </w:pPr>
    </w:p>
    <w:p w14:paraId="291FF1D7" w14:textId="3C75CD4A" w:rsidR="00D70EE5" w:rsidRDefault="00D974C5" w:rsidP="00D974C5">
      <w:pPr>
        <w:spacing w:line="240" w:lineRule="auto"/>
        <w:rPr>
          <w:sz w:val="24"/>
          <w:szCs w:val="24"/>
        </w:rPr>
      </w:pPr>
      <w:r w:rsidRPr="00D70EE5">
        <w:rPr>
          <w:b/>
          <w:sz w:val="24"/>
          <w:szCs w:val="24"/>
        </w:rPr>
        <w:t>GRADING/ATTENDANCE:</w:t>
      </w:r>
      <w:r w:rsidRPr="00D70EE5">
        <w:rPr>
          <w:sz w:val="24"/>
          <w:szCs w:val="24"/>
        </w:rPr>
        <w:t xml:space="preserve">  Grading is based on a point system with daily work, class participation, quizzes, tests and projects. </w:t>
      </w:r>
      <w:r w:rsidR="00A665D4">
        <w:rPr>
          <w:sz w:val="24"/>
        </w:rPr>
        <w:t>Any missing assignments will be accepted up until the day of the test.  2 points per day will be taken off until work is turned in</w:t>
      </w:r>
      <w:r w:rsidR="008F3B8A">
        <w:rPr>
          <w:sz w:val="24"/>
        </w:rPr>
        <w:t>, including weekends</w:t>
      </w:r>
      <w:r w:rsidR="00A665D4">
        <w:rPr>
          <w:sz w:val="24"/>
        </w:rPr>
        <w:t xml:space="preserve">.  Otherwise a zero will be placed in the grade book and the assignment will no longer be accepted. </w:t>
      </w:r>
      <w:r w:rsidRPr="00D70EE5">
        <w:rPr>
          <w:sz w:val="24"/>
          <w:szCs w:val="24"/>
        </w:rPr>
        <w:t xml:space="preserve"> Cheating on assignments will not be tolerated!  The following grading scale will be followed.</w:t>
      </w:r>
      <w:r w:rsidRPr="00D70EE5">
        <w:rPr>
          <w:sz w:val="24"/>
          <w:szCs w:val="24"/>
        </w:rPr>
        <w:tab/>
      </w:r>
    </w:p>
    <w:p w14:paraId="51CA4992" w14:textId="587537C9" w:rsidR="00A665D4" w:rsidRPr="00A665D4" w:rsidRDefault="00A665D4" w:rsidP="00D974C5">
      <w:pPr>
        <w:spacing w:line="240" w:lineRule="auto"/>
        <w:rPr>
          <w:sz w:val="24"/>
        </w:rPr>
      </w:pPr>
      <w:bookmarkStart w:id="0" w:name="_Hlk5975561"/>
      <w:r w:rsidRPr="005E28FA">
        <w:rPr>
          <w:b/>
          <w:sz w:val="24"/>
        </w:rPr>
        <w:t>Tests must be proctored.  Taking a test without one will result in an automatic zero</w:t>
      </w:r>
    </w:p>
    <w:bookmarkEnd w:id="0"/>
    <w:p w14:paraId="498D8ADD" w14:textId="77777777" w:rsidR="00F46051" w:rsidRDefault="00F46051" w:rsidP="00F46051">
      <w:pPr>
        <w:spacing w:line="240" w:lineRule="auto"/>
        <w:ind w:left="2880" w:firstLine="720"/>
        <w:rPr>
          <w:b/>
          <w:sz w:val="24"/>
        </w:rPr>
      </w:pPr>
    </w:p>
    <w:p w14:paraId="56151E3F" w14:textId="5D345F2A" w:rsidR="00F46051" w:rsidRPr="007D7314" w:rsidRDefault="00F46051" w:rsidP="00F46051">
      <w:pPr>
        <w:spacing w:line="240" w:lineRule="auto"/>
        <w:ind w:left="2880" w:firstLine="720"/>
        <w:rPr>
          <w:b/>
          <w:sz w:val="24"/>
        </w:rPr>
      </w:pPr>
      <w:r>
        <w:rPr>
          <w:b/>
          <w:sz w:val="24"/>
        </w:rPr>
        <w:t>A</w:t>
      </w:r>
      <w:r>
        <w:rPr>
          <w:b/>
          <w:sz w:val="24"/>
        </w:rPr>
        <w:tab/>
        <w:t>100-9</w:t>
      </w:r>
      <w:r w:rsidR="005349A8">
        <w:rPr>
          <w:b/>
          <w:sz w:val="24"/>
        </w:rPr>
        <w:t>2</w:t>
      </w:r>
    </w:p>
    <w:p w14:paraId="03362830" w14:textId="2FBCB4A5" w:rsidR="00F46051" w:rsidRPr="007D7314" w:rsidRDefault="00F46051" w:rsidP="00F46051">
      <w:pPr>
        <w:spacing w:line="240" w:lineRule="auto"/>
        <w:rPr>
          <w:b/>
          <w:sz w:val="24"/>
        </w:rPr>
      </w:pPr>
      <w:r>
        <w:rPr>
          <w:b/>
          <w:sz w:val="24"/>
        </w:rPr>
        <w:tab/>
      </w:r>
      <w:r>
        <w:rPr>
          <w:b/>
          <w:sz w:val="24"/>
        </w:rPr>
        <w:tab/>
      </w:r>
      <w:r>
        <w:rPr>
          <w:b/>
          <w:sz w:val="24"/>
        </w:rPr>
        <w:tab/>
      </w:r>
      <w:r>
        <w:rPr>
          <w:b/>
          <w:sz w:val="24"/>
        </w:rPr>
        <w:tab/>
      </w:r>
      <w:r>
        <w:rPr>
          <w:b/>
          <w:sz w:val="24"/>
        </w:rPr>
        <w:tab/>
        <w:t>B</w:t>
      </w:r>
      <w:r>
        <w:rPr>
          <w:b/>
          <w:sz w:val="24"/>
        </w:rPr>
        <w:tab/>
        <w:t>9</w:t>
      </w:r>
      <w:r w:rsidR="005349A8">
        <w:rPr>
          <w:b/>
          <w:sz w:val="24"/>
        </w:rPr>
        <w:t>1</w:t>
      </w:r>
      <w:r>
        <w:rPr>
          <w:b/>
          <w:sz w:val="24"/>
        </w:rPr>
        <w:t>-8</w:t>
      </w:r>
      <w:r w:rsidR="005349A8">
        <w:rPr>
          <w:b/>
          <w:sz w:val="24"/>
        </w:rPr>
        <w:t>3</w:t>
      </w:r>
    </w:p>
    <w:p w14:paraId="4FB06FFC" w14:textId="6BA4EF86" w:rsidR="00F46051" w:rsidRPr="007D7314" w:rsidRDefault="00F46051" w:rsidP="00F46051">
      <w:pPr>
        <w:spacing w:line="240" w:lineRule="auto"/>
        <w:rPr>
          <w:b/>
          <w:sz w:val="24"/>
        </w:rPr>
      </w:pPr>
      <w:r w:rsidRPr="007D7314">
        <w:rPr>
          <w:b/>
          <w:sz w:val="24"/>
        </w:rPr>
        <w:tab/>
      </w:r>
      <w:r w:rsidRPr="007D7314">
        <w:rPr>
          <w:b/>
          <w:sz w:val="24"/>
        </w:rPr>
        <w:tab/>
      </w:r>
      <w:r w:rsidRPr="007D7314">
        <w:rPr>
          <w:b/>
          <w:sz w:val="24"/>
        </w:rPr>
        <w:tab/>
      </w:r>
      <w:r w:rsidRPr="007D7314">
        <w:rPr>
          <w:b/>
          <w:sz w:val="24"/>
        </w:rPr>
        <w:tab/>
      </w:r>
      <w:r w:rsidRPr="007D7314">
        <w:rPr>
          <w:b/>
          <w:sz w:val="24"/>
        </w:rPr>
        <w:tab/>
        <w:t>C</w:t>
      </w:r>
      <w:r w:rsidRPr="007D7314">
        <w:rPr>
          <w:b/>
          <w:sz w:val="24"/>
        </w:rPr>
        <w:tab/>
      </w:r>
      <w:r w:rsidR="005349A8">
        <w:rPr>
          <w:b/>
          <w:sz w:val="24"/>
        </w:rPr>
        <w:t>82</w:t>
      </w:r>
      <w:r>
        <w:rPr>
          <w:b/>
          <w:sz w:val="24"/>
        </w:rPr>
        <w:t>-7</w:t>
      </w:r>
      <w:r w:rsidR="005349A8">
        <w:rPr>
          <w:b/>
          <w:sz w:val="24"/>
        </w:rPr>
        <w:t>4</w:t>
      </w:r>
    </w:p>
    <w:p w14:paraId="3EC4F961" w14:textId="3590DE6C" w:rsidR="00F46051" w:rsidRPr="007D7314" w:rsidRDefault="00F46051" w:rsidP="00F46051">
      <w:pPr>
        <w:spacing w:line="240" w:lineRule="auto"/>
        <w:rPr>
          <w:b/>
          <w:sz w:val="24"/>
        </w:rPr>
      </w:pPr>
      <w:r w:rsidRPr="007D7314">
        <w:rPr>
          <w:b/>
          <w:sz w:val="24"/>
        </w:rPr>
        <w:tab/>
      </w:r>
      <w:r w:rsidRPr="007D7314">
        <w:rPr>
          <w:b/>
          <w:sz w:val="24"/>
        </w:rPr>
        <w:tab/>
      </w:r>
      <w:r w:rsidRPr="007D7314">
        <w:rPr>
          <w:b/>
          <w:sz w:val="24"/>
        </w:rPr>
        <w:tab/>
      </w:r>
      <w:r w:rsidRPr="007D7314">
        <w:rPr>
          <w:b/>
          <w:sz w:val="24"/>
        </w:rPr>
        <w:tab/>
      </w:r>
      <w:r w:rsidRPr="007D7314">
        <w:rPr>
          <w:b/>
          <w:sz w:val="24"/>
        </w:rPr>
        <w:tab/>
        <w:t>D</w:t>
      </w:r>
      <w:r w:rsidRPr="007D7314">
        <w:rPr>
          <w:b/>
          <w:sz w:val="24"/>
        </w:rPr>
        <w:tab/>
      </w:r>
      <w:r>
        <w:rPr>
          <w:b/>
          <w:sz w:val="24"/>
        </w:rPr>
        <w:t>7</w:t>
      </w:r>
      <w:r w:rsidR="005349A8">
        <w:rPr>
          <w:b/>
          <w:sz w:val="24"/>
        </w:rPr>
        <w:t>3</w:t>
      </w:r>
      <w:r>
        <w:rPr>
          <w:b/>
          <w:sz w:val="24"/>
        </w:rPr>
        <w:t>-</w:t>
      </w:r>
      <w:r w:rsidR="005349A8">
        <w:rPr>
          <w:b/>
          <w:sz w:val="24"/>
        </w:rPr>
        <w:t>65</w:t>
      </w:r>
    </w:p>
    <w:p w14:paraId="259FDF1F" w14:textId="68C9FB3F" w:rsidR="00F46051" w:rsidRDefault="00F46051" w:rsidP="00F46051">
      <w:pPr>
        <w:spacing w:line="240" w:lineRule="auto"/>
        <w:rPr>
          <w:b/>
          <w:sz w:val="24"/>
        </w:rPr>
      </w:pPr>
      <w:r>
        <w:rPr>
          <w:b/>
          <w:sz w:val="24"/>
        </w:rPr>
        <w:tab/>
      </w:r>
      <w:r>
        <w:rPr>
          <w:b/>
          <w:sz w:val="24"/>
        </w:rPr>
        <w:tab/>
      </w:r>
      <w:r>
        <w:rPr>
          <w:b/>
          <w:sz w:val="24"/>
        </w:rPr>
        <w:tab/>
      </w:r>
      <w:r>
        <w:rPr>
          <w:b/>
          <w:sz w:val="24"/>
        </w:rPr>
        <w:tab/>
      </w:r>
      <w:r>
        <w:rPr>
          <w:b/>
          <w:sz w:val="24"/>
        </w:rPr>
        <w:tab/>
        <w:t>F</w:t>
      </w:r>
      <w:r>
        <w:rPr>
          <w:b/>
          <w:sz w:val="24"/>
        </w:rPr>
        <w:tab/>
        <w:t>6</w:t>
      </w:r>
      <w:r w:rsidR="005349A8">
        <w:rPr>
          <w:b/>
          <w:sz w:val="24"/>
        </w:rPr>
        <w:t>4</w:t>
      </w:r>
      <w:r w:rsidRPr="007D7314">
        <w:rPr>
          <w:b/>
          <w:sz w:val="24"/>
        </w:rPr>
        <w:t xml:space="preserve"> or below</w:t>
      </w:r>
    </w:p>
    <w:p w14:paraId="013F7CC9" w14:textId="77777777" w:rsidR="00F46051" w:rsidRDefault="00F46051" w:rsidP="00D974C5">
      <w:pPr>
        <w:spacing w:line="240" w:lineRule="auto"/>
        <w:rPr>
          <w:b/>
          <w:sz w:val="24"/>
          <w:szCs w:val="24"/>
        </w:rPr>
      </w:pPr>
    </w:p>
    <w:p w14:paraId="7BA2DA4C" w14:textId="77777777" w:rsidR="00F46051" w:rsidRPr="00D70EE5" w:rsidRDefault="00F46051" w:rsidP="00D974C5">
      <w:pPr>
        <w:spacing w:line="240" w:lineRule="auto"/>
        <w:rPr>
          <w:b/>
          <w:sz w:val="24"/>
          <w:szCs w:val="24"/>
        </w:rPr>
      </w:pPr>
    </w:p>
    <w:p w14:paraId="319D870E" w14:textId="4E214A09" w:rsidR="00D974C5" w:rsidRPr="00D70EE5" w:rsidRDefault="00D974C5" w:rsidP="00D974C5">
      <w:pPr>
        <w:spacing w:line="240" w:lineRule="auto"/>
        <w:rPr>
          <w:sz w:val="24"/>
          <w:szCs w:val="24"/>
        </w:rPr>
      </w:pPr>
      <w:r w:rsidRPr="00D70EE5">
        <w:rPr>
          <w:sz w:val="24"/>
          <w:szCs w:val="24"/>
        </w:rPr>
        <w:t>Students and parents will be able to access grades and review attendance using</w:t>
      </w:r>
      <w:r w:rsidR="00B52FBD">
        <w:rPr>
          <w:sz w:val="24"/>
          <w:szCs w:val="24"/>
        </w:rPr>
        <w:t xml:space="preserve"> the Great Western Network</w:t>
      </w:r>
      <w:r w:rsidRPr="00D70EE5">
        <w:rPr>
          <w:sz w:val="24"/>
          <w:szCs w:val="24"/>
        </w:rPr>
        <w:t xml:space="preserve"> Power</w:t>
      </w:r>
      <w:r w:rsidR="00B52FBD">
        <w:rPr>
          <w:sz w:val="24"/>
          <w:szCs w:val="24"/>
        </w:rPr>
        <w:t>School</w:t>
      </w:r>
      <w:r w:rsidRPr="00D70EE5">
        <w:rPr>
          <w:sz w:val="24"/>
          <w:szCs w:val="24"/>
        </w:rPr>
        <w:t xml:space="preserve">.  </w:t>
      </w:r>
      <w:r w:rsidR="00B52FBD">
        <w:rPr>
          <w:sz w:val="24"/>
          <w:szCs w:val="24"/>
        </w:rPr>
        <w:t>The GWN w</w:t>
      </w:r>
      <w:r w:rsidRPr="00D70EE5">
        <w:rPr>
          <w:sz w:val="24"/>
          <w:szCs w:val="24"/>
        </w:rPr>
        <w:t>ebsite address and log on information will be provided to all students and parents.</w:t>
      </w:r>
    </w:p>
    <w:p w14:paraId="0352E341" w14:textId="77777777" w:rsidR="00D974C5" w:rsidRPr="00D70EE5" w:rsidRDefault="00D974C5" w:rsidP="00D974C5">
      <w:pPr>
        <w:spacing w:line="240" w:lineRule="auto"/>
        <w:rPr>
          <w:b/>
          <w:sz w:val="24"/>
          <w:szCs w:val="24"/>
        </w:rPr>
      </w:pPr>
    </w:p>
    <w:p w14:paraId="46358B19" w14:textId="7BB5AFB4" w:rsidR="00A665D4" w:rsidRDefault="00D974C5" w:rsidP="00A665D4">
      <w:pPr>
        <w:spacing w:line="240" w:lineRule="auto"/>
        <w:rPr>
          <w:b/>
          <w:sz w:val="24"/>
        </w:rPr>
      </w:pPr>
      <w:r w:rsidRPr="00D70EE5">
        <w:rPr>
          <w:b/>
          <w:sz w:val="24"/>
          <w:szCs w:val="24"/>
        </w:rPr>
        <w:t>Attendance</w:t>
      </w:r>
      <w:r w:rsidRPr="00D70EE5">
        <w:rPr>
          <w:sz w:val="24"/>
          <w:szCs w:val="24"/>
        </w:rPr>
        <w:t xml:space="preserve"> is essential for the understanding of the subject material.  The information in class is presented in a variety of methods: in–class lectures, discussions, power points, demonstrations, small-group activities, guest speakers, projects, videos and tours.</w:t>
      </w:r>
      <w:r w:rsidR="00AF221C">
        <w:rPr>
          <w:sz w:val="24"/>
          <w:szCs w:val="24"/>
        </w:rPr>
        <w:t xml:space="preserve">  </w:t>
      </w:r>
      <w:r w:rsidR="00A665D4">
        <w:rPr>
          <w:sz w:val="24"/>
          <w:szCs w:val="24"/>
        </w:rPr>
        <w:t>ITV</w:t>
      </w:r>
      <w:r w:rsidR="00AF221C">
        <w:rPr>
          <w:sz w:val="24"/>
          <w:szCs w:val="24"/>
        </w:rPr>
        <w:t xml:space="preserve"> students must watch all recording.  </w:t>
      </w:r>
      <w:r w:rsidR="00A665D4" w:rsidRPr="005E28FA">
        <w:rPr>
          <w:b/>
          <w:sz w:val="24"/>
        </w:rPr>
        <w:t>Not watching a recording is like skipping class which is an unexcused absence.</w:t>
      </w:r>
      <w:r w:rsidR="00A665D4">
        <w:rPr>
          <w:b/>
          <w:sz w:val="24"/>
        </w:rPr>
        <w:t xml:space="preserve">  </w:t>
      </w:r>
    </w:p>
    <w:p w14:paraId="39F71B41" w14:textId="77777777" w:rsidR="00770E49" w:rsidRDefault="00770E49" w:rsidP="00A665D4">
      <w:pPr>
        <w:spacing w:line="240" w:lineRule="auto"/>
        <w:rPr>
          <w:b/>
          <w:sz w:val="24"/>
        </w:rPr>
      </w:pPr>
    </w:p>
    <w:p w14:paraId="3134A3C0" w14:textId="77777777" w:rsidR="00770E49" w:rsidRPr="007D7314" w:rsidRDefault="00770E49" w:rsidP="00770E49">
      <w:pPr>
        <w:spacing w:line="240" w:lineRule="auto"/>
        <w:rPr>
          <w:b/>
          <w:sz w:val="24"/>
        </w:rPr>
      </w:pPr>
      <w:r w:rsidRPr="007D7314">
        <w:rPr>
          <w:b/>
          <w:sz w:val="24"/>
        </w:rPr>
        <w:t xml:space="preserve">CLASSROOM EXPECATATIONS:  </w:t>
      </w:r>
    </w:p>
    <w:p w14:paraId="4B7AD5B1" w14:textId="77777777" w:rsidR="00770E49" w:rsidRDefault="00770E49" w:rsidP="00770E49">
      <w:pPr>
        <w:spacing w:line="240" w:lineRule="auto"/>
        <w:jc w:val="center"/>
        <w:rPr>
          <w:b/>
          <w:i/>
          <w:color w:val="7030A0"/>
          <w:sz w:val="28"/>
        </w:rPr>
      </w:pPr>
    </w:p>
    <w:p w14:paraId="4264B214" w14:textId="77777777" w:rsidR="00770E49" w:rsidRDefault="00770E49" w:rsidP="00770E49">
      <w:pPr>
        <w:spacing w:line="240" w:lineRule="auto"/>
        <w:jc w:val="center"/>
        <w:rPr>
          <w:b/>
          <w:i/>
          <w:color w:val="7030A0"/>
          <w:sz w:val="28"/>
        </w:rPr>
      </w:pPr>
      <w:r w:rsidRPr="007D7314">
        <w:rPr>
          <w:b/>
          <w:i/>
          <w:color w:val="7030A0"/>
          <w:sz w:val="28"/>
        </w:rPr>
        <w:t>Respect yourself and the rights of others to learn and to teach…</w:t>
      </w:r>
    </w:p>
    <w:p w14:paraId="2C108DBF" w14:textId="77777777" w:rsidR="00770E49" w:rsidRPr="007D7314" w:rsidRDefault="00770E49" w:rsidP="00770E49">
      <w:pPr>
        <w:spacing w:line="240" w:lineRule="auto"/>
        <w:jc w:val="center"/>
        <w:rPr>
          <w:b/>
          <w:i/>
          <w:color w:val="7030A0"/>
          <w:sz w:val="28"/>
        </w:rPr>
      </w:pPr>
    </w:p>
    <w:p w14:paraId="121AA21F" w14:textId="77777777" w:rsidR="00770E49" w:rsidRPr="007D7314" w:rsidRDefault="00770E49" w:rsidP="00770E49">
      <w:pPr>
        <w:pStyle w:val="ListParagraph"/>
        <w:numPr>
          <w:ilvl w:val="0"/>
          <w:numId w:val="1"/>
        </w:numPr>
        <w:spacing w:line="240" w:lineRule="auto"/>
        <w:rPr>
          <w:sz w:val="24"/>
        </w:rPr>
      </w:pPr>
      <w:r w:rsidRPr="007D7314">
        <w:rPr>
          <w:sz w:val="24"/>
        </w:rPr>
        <w:t>Act respectfully and with courtesy towards others and their property.</w:t>
      </w:r>
    </w:p>
    <w:p w14:paraId="22CA288D" w14:textId="77777777" w:rsidR="00770E49" w:rsidRPr="007D7314" w:rsidRDefault="00770E49" w:rsidP="00770E49">
      <w:pPr>
        <w:pStyle w:val="ListParagraph"/>
        <w:numPr>
          <w:ilvl w:val="0"/>
          <w:numId w:val="1"/>
        </w:numPr>
        <w:spacing w:line="240" w:lineRule="auto"/>
        <w:rPr>
          <w:sz w:val="24"/>
        </w:rPr>
      </w:pPr>
      <w:r w:rsidRPr="007D7314">
        <w:rPr>
          <w:sz w:val="24"/>
        </w:rPr>
        <w:t>Come to learn &amp; strive to do your best -your efforts count -follow instruction –arrive prepared.</w:t>
      </w:r>
    </w:p>
    <w:p w14:paraId="40825FEC" w14:textId="77777777" w:rsidR="00770E49" w:rsidRPr="007D7314" w:rsidRDefault="00770E49" w:rsidP="00770E49">
      <w:pPr>
        <w:pStyle w:val="ListParagraph"/>
        <w:numPr>
          <w:ilvl w:val="0"/>
          <w:numId w:val="1"/>
        </w:numPr>
        <w:spacing w:line="240" w:lineRule="auto"/>
        <w:rPr>
          <w:sz w:val="24"/>
        </w:rPr>
      </w:pPr>
      <w:r w:rsidRPr="007D7314">
        <w:rPr>
          <w:sz w:val="24"/>
        </w:rPr>
        <w:t>Be responsible for your actions and right your mistakes.</w:t>
      </w:r>
    </w:p>
    <w:p w14:paraId="1DE4ECD0" w14:textId="237540D7" w:rsidR="00D974C5" w:rsidRPr="00D70EE5" w:rsidRDefault="00D974C5" w:rsidP="00A665D4">
      <w:pPr>
        <w:spacing w:line="240" w:lineRule="auto"/>
        <w:rPr>
          <w:sz w:val="24"/>
          <w:szCs w:val="24"/>
        </w:rPr>
      </w:pPr>
    </w:p>
    <w:p w14:paraId="725DA3E1" w14:textId="77777777" w:rsidR="007C63E7" w:rsidRPr="00D70EE5" w:rsidRDefault="007C63E7" w:rsidP="00D974C5">
      <w:pPr>
        <w:spacing w:line="240" w:lineRule="auto"/>
        <w:rPr>
          <w:sz w:val="24"/>
          <w:szCs w:val="24"/>
        </w:rPr>
      </w:pPr>
    </w:p>
    <w:p w14:paraId="0D64E80D" w14:textId="77777777" w:rsidR="00D974C5" w:rsidRPr="00D70EE5" w:rsidRDefault="00D974C5" w:rsidP="00D974C5">
      <w:pPr>
        <w:spacing w:line="240" w:lineRule="auto"/>
        <w:rPr>
          <w:sz w:val="24"/>
          <w:szCs w:val="24"/>
        </w:rPr>
      </w:pPr>
      <w:r w:rsidRPr="00D70EE5">
        <w:rPr>
          <w:sz w:val="24"/>
          <w:szCs w:val="24"/>
        </w:rPr>
        <w:t xml:space="preserve">It is your responsibility to notify the teacher prior to being absent for a planned excuse.  Students are to acquire assignments and materials prior to </w:t>
      </w:r>
      <w:r w:rsidR="00252D5C">
        <w:rPr>
          <w:sz w:val="24"/>
          <w:szCs w:val="24"/>
        </w:rPr>
        <w:t xml:space="preserve">school related </w:t>
      </w:r>
      <w:r w:rsidRPr="00D70EE5">
        <w:rPr>
          <w:sz w:val="24"/>
          <w:szCs w:val="24"/>
        </w:rPr>
        <w:t xml:space="preserve">absence and be ready to join the class upon return. You will have one day to make up work for each day missed upon your return for excused absences </w:t>
      </w:r>
      <w:r w:rsidR="00AF221C">
        <w:rPr>
          <w:sz w:val="24"/>
          <w:szCs w:val="24"/>
        </w:rPr>
        <w:t>only.  ITV classes will be recorded</w:t>
      </w:r>
      <w:r w:rsidRPr="00D70EE5">
        <w:rPr>
          <w:sz w:val="24"/>
          <w:szCs w:val="24"/>
        </w:rPr>
        <w:t xml:space="preserve"> and each student is responsible for viewing the </w:t>
      </w:r>
      <w:r w:rsidR="00AF221C">
        <w:rPr>
          <w:sz w:val="24"/>
          <w:szCs w:val="24"/>
        </w:rPr>
        <w:t xml:space="preserve">missed </w:t>
      </w:r>
      <w:r w:rsidRPr="00D70EE5">
        <w:rPr>
          <w:sz w:val="24"/>
          <w:szCs w:val="24"/>
        </w:rPr>
        <w:t>session</w:t>
      </w:r>
      <w:r w:rsidR="00AF221C">
        <w:rPr>
          <w:sz w:val="24"/>
          <w:szCs w:val="24"/>
        </w:rPr>
        <w:t>s</w:t>
      </w:r>
      <w:r w:rsidRPr="00D70EE5">
        <w:rPr>
          <w:sz w:val="24"/>
          <w:szCs w:val="24"/>
        </w:rPr>
        <w:t>.</w:t>
      </w:r>
    </w:p>
    <w:p w14:paraId="7326F131" w14:textId="77777777" w:rsidR="00D974C5" w:rsidRPr="00D70EE5" w:rsidRDefault="00D974C5" w:rsidP="00D974C5">
      <w:pPr>
        <w:spacing w:line="240" w:lineRule="auto"/>
        <w:rPr>
          <w:b/>
          <w:sz w:val="24"/>
          <w:szCs w:val="24"/>
        </w:rPr>
      </w:pPr>
    </w:p>
    <w:p w14:paraId="3F96C2A0" w14:textId="77777777" w:rsidR="002679C1" w:rsidRPr="002679C1" w:rsidRDefault="002679C1" w:rsidP="002679C1">
      <w:pPr>
        <w:widowControl w:val="0"/>
        <w:autoSpaceDE w:val="0"/>
        <w:autoSpaceDN w:val="0"/>
        <w:adjustRightInd w:val="0"/>
        <w:rPr>
          <w:b/>
          <w:sz w:val="24"/>
          <w:szCs w:val="24"/>
        </w:rPr>
      </w:pPr>
      <w:r w:rsidRPr="002679C1">
        <w:rPr>
          <w:b/>
          <w:sz w:val="24"/>
          <w:szCs w:val="24"/>
        </w:rPr>
        <w:t>Accommodation for Disability</w:t>
      </w:r>
      <w:r>
        <w:rPr>
          <w:b/>
          <w:sz w:val="24"/>
          <w:szCs w:val="24"/>
        </w:rPr>
        <w:t>:</w:t>
      </w:r>
    </w:p>
    <w:p w14:paraId="15B543ED" w14:textId="77777777" w:rsidR="002679C1" w:rsidRPr="002679C1" w:rsidRDefault="002679C1" w:rsidP="002679C1">
      <w:pPr>
        <w:pStyle w:val="ListParagraph"/>
        <w:ind w:left="360"/>
        <w:rPr>
          <w:b/>
          <w:sz w:val="24"/>
          <w:szCs w:val="24"/>
        </w:rPr>
      </w:pPr>
    </w:p>
    <w:p w14:paraId="65FB9FBB" w14:textId="77777777" w:rsidR="002679C1" w:rsidRPr="002679C1" w:rsidRDefault="002679C1" w:rsidP="002679C1">
      <w:pPr>
        <w:pStyle w:val="ListParagraph"/>
        <w:ind w:left="360"/>
        <w:rPr>
          <w:sz w:val="24"/>
          <w:szCs w:val="24"/>
        </w:rPr>
      </w:pPr>
      <w:r w:rsidRPr="002679C1">
        <w:rPr>
          <w:sz w:val="24"/>
          <w:szCs w:val="24"/>
        </w:rPr>
        <w:t>“Students with disabilities who believe they may need an accommodation in this course are encouraged to contact the Coordinator of Disability Services at 483-2999 in the Academic Success Center to ensure that accommodations are implemented in a timely fashion.”</w:t>
      </w:r>
    </w:p>
    <w:p w14:paraId="64EFB01A" w14:textId="77777777" w:rsidR="00D974C5" w:rsidRPr="00D70EE5" w:rsidRDefault="00D974C5" w:rsidP="00D974C5">
      <w:pPr>
        <w:spacing w:line="240" w:lineRule="auto"/>
        <w:rPr>
          <w:sz w:val="24"/>
          <w:szCs w:val="24"/>
        </w:rPr>
      </w:pPr>
    </w:p>
    <w:p w14:paraId="5A43BCC5" w14:textId="77777777" w:rsidR="00D974C5" w:rsidRPr="00D70EE5" w:rsidRDefault="00D974C5" w:rsidP="00D974C5">
      <w:pPr>
        <w:spacing w:line="240" w:lineRule="auto"/>
        <w:rPr>
          <w:b/>
          <w:sz w:val="24"/>
          <w:szCs w:val="24"/>
        </w:rPr>
      </w:pPr>
    </w:p>
    <w:p w14:paraId="7E64AB44" w14:textId="770B5260" w:rsidR="00300884" w:rsidRDefault="00D974C5" w:rsidP="00D974C5">
      <w:pPr>
        <w:spacing w:line="240" w:lineRule="auto"/>
        <w:rPr>
          <w:sz w:val="24"/>
          <w:szCs w:val="24"/>
        </w:rPr>
      </w:pPr>
      <w:r w:rsidRPr="00D70EE5">
        <w:rPr>
          <w:b/>
          <w:sz w:val="24"/>
          <w:szCs w:val="24"/>
        </w:rPr>
        <w:t>SUPPLIES:</w:t>
      </w:r>
      <w:r w:rsidRPr="00D70EE5">
        <w:rPr>
          <w:sz w:val="24"/>
          <w:szCs w:val="24"/>
        </w:rPr>
        <w:t xml:space="preserve">  Please bring to class each day:  </w:t>
      </w:r>
      <w:r w:rsidR="002679C1">
        <w:rPr>
          <w:sz w:val="24"/>
          <w:szCs w:val="24"/>
        </w:rPr>
        <w:t xml:space="preserve">computer, </w:t>
      </w:r>
      <w:r w:rsidRPr="00D70EE5">
        <w:rPr>
          <w:sz w:val="24"/>
          <w:szCs w:val="24"/>
        </w:rPr>
        <w:t>textbo</w:t>
      </w:r>
      <w:r w:rsidR="002679C1">
        <w:rPr>
          <w:sz w:val="24"/>
          <w:szCs w:val="24"/>
        </w:rPr>
        <w:t>ok, penc</w:t>
      </w:r>
      <w:r w:rsidR="000628FC">
        <w:rPr>
          <w:sz w:val="24"/>
          <w:szCs w:val="24"/>
        </w:rPr>
        <w:t>il/pen,</w:t>
      </w:r>
      <w:r w:rsidRPr="00D70EE5">
        <w:rPr>
          <w:sz w:val="24"/>
          <w:szCs w:val="24"/>
        </w:rPr>
        <w:t xml:space="preserve"> notebook/paper, extra homework or a book/article to</w:t>
      </w:r>
      <w:r w:rsidR="002679C1">
        <w:rPr>
          <w:sz w:val="24"/>
          <w:szCs w:val="24"/>
        </w:rPr>
        <w:t xml:space="preserve"> read.  A</w:t>
      </w:r>
      <w:r w:rsidRPr="00D70EE5">
        <w:rPr>
          <w:sz w:val="24"/>
          <w:szCs w:val="24"/>
        </w:rPr>
        <w:t>dditional items may be required throughout the semester.  Advanced notice will be given the week prior.</w:t>
      </w:r>
    </w:p>
    <w:p w14:paraId="11B037C0" w14:textId="77777777" w:rsidR="00770E49" w:rsidRDefault="00770E49" w:rsidP="00D974C5">
      <w:pPr>
        <w:spacing w:line="240" w:lineRule="auto"/>
        <w:rPr>
          <w:sz w:val="24"/>
          <w:szCs w:val="24"/>
        </w:rPr>
      </w:pPr>
    </w:p>
    <w:p w14:paraId="1AA2E884" w14:textId="77777777" w:rsidR="00770E49" w:rsidRPr="007D7314" w:rsidRDefault="00770E49" w:rsidP="00770E49">
      <w:pPr>
        <w:spacing w:line="240" w:lineRule="auto"/>
        <w:rPr>
          <w:b/>
          <w:sz w:val="24"/>
        </w:rPr>
      </w:pPr>
      <w:r w:rsidRPr="007D7314">
        <w:rPr>
          <w:b/>
          <w:sz w:val="24"/>
        </w:rPr>
        <w:t>ITV CLASSROOM EXPECTATIONS:</w:t>
      </w:r>
    </w:p>
    <w:p w14:paraId="76BED5A2" w14:textId="77777777" w:rsidR="00770E49" w:rsidRPr="007D7314" w:rsidRDefault="00770E49" w:rsidP="00770E49">
      <w:pPr>
        <w:pStyle w:val="ListParagraph"/>
        <w:numPr>
          <w:ilvl w:val="0"/>
          <w:numId w:val="2"/>
        </w:numPr>
        <w:spacing w:line="240" w:lineRule="auto"/>
        <w:rPr>
          <w:szCs w:val="24"/>
        </w:rPr>
      </w:pPr>
      <w:r w:rsidRPr="007D7314">
        <w:rPr>
          <w:szCs w:val="24"/>
        </w:rPr>
        <w:t>Always be at your desk or workstation and in view of the camera.</w:t>
      </w:r>
    </w:p>
    <w:p w14:paraId="1216A536" w14:textId="77777777" w:rsidR="00770E49" w:rsidRPr="007D7314" w:rsidRDefault="00770E49" w:rsidP="00770E49">
      <w:pPr>
        <w:pStyle w:val="ListParagraph"/>
        <w:numPr>
          <w:ilvl w:val="0"/>
          <w:numId w:val="2"/>
        </w:numPr>
        <w:spacing w:line="240" w:lineRule="auto"/>
        <w:rPr>
          <w:szCs w:val="24"/>
        </w:rPr>
      </w:pPr>
      <w:r w:rsidRPr="007D7314">
        <w:rPr>
          <w:szCs w:val="24"/>
        </w:rPr>
        <w:t>Use class time wisely.  Do not disrupt others.  On ITV talking is very disruptive to the other sites. The microphones are very sensitive.</w:t>
      </w:r>
    </w:p>
    <w:p w14:paraId="09CCB7C0" w14:textId="7411582E" w:rsidR="00770E49" w:rsidRDefault="00770E49" w:rsidP="00770E49">
      <w:pPr>
        <w:pStyle w:val="ListParagraph"/>
        <w:numPr>
          <w:ilvl w:val="0"/>
          <w:numId w:val="2"/>
        </w:numPr>
        <w:spacing w:line="240" w:lineRule="auto"/>
        <w:rPr>
          <w:szCs w:val="24"/>
        </w:rPr>
      </w:pPr>
      <w:r w:rsidRPr="007D7314">
        <w:rPr>
          <w:szCs w:val="24"/>
        </w:rPr>
        <w:t>Completed assignments will be</w:t>
      </w:r>
      <w:r>
        <w:rPr>
          <w:szCs w:val="24"/>
        </w:rPr>
        <w:t xml:space="preserve"> done over Google Classroom</w:t>
      </w:r>
      <w:r w:rsidRPr="007D7314">
        <w:rPr>
          <w:szCs w:val="24"/>
        </w:rPr>
        <w:t xml:space="preserve">.  </w:t>
      </w:r>
    </w:p>
    <w:p w14:paraId="281DCF35" w14:textId="77777777" w:rsidR="00770E49" w:rsidRDefault="00770E49" w:rsidP="00D974C5">
      <w:pPr>
        <w:spacing w:line="240" w:lineRule="auto"/>
        <w:rPr>
          <w:sz w:val="24"/>
          <w:szCs w:val="24"/>
        </w:rPr>
      </w:pPr>
    </w:p>
    <w:p w14:paraId="063B4739" w14:textId="77777777" w:rsidR="00D974C5" w:rsidRPr="00F70BF2" w:rsidRDefault="00D974C5" w:rsidP="00F70BF2">
      <w:pPr>
        <w:spacing w:line="240" w:lineRule="auto"/>
        <w:rPr>
          <w:sz w:val="24"/>
          <w:szCs w:val="24"/>
        </w:rPr>
      </w:pPr>
    </w:p>
    <w:p w14:paraId="7C49C3BA" w14:textId="77777777" w:rsidR="002679C1" w:rsidRDefault="002679C1" w:rsidP="002679C1">
      <w:pPr>
        <w:spacing w:line="288" w:lineRule="auto"/>
        <w:ind w:left="-90"/>
        <w:contextualSpacing/>
        <w:jc w:val="both"/>
        <w:rPr>
          <w:rFonts w:cs="Times New Roman"/>
          <w:sz w:val="24"/>
          <w:szCs w:val="24"/>
          <w:lang w:bidi="en-US"/>
        </w:rPr>
      </w:pPr>
    </w:p>
    <w:p w14:paraId="3A1EBD9F" w14:textId="77777777" w:rsidR="002679C1" w:rsidRDefault="002679C1" w:rsidP="002679C1">
      <w:pPr>
        <w:spacing w:line="288" w:lineRule="auto"/>
        <w:ind w:left="-90"/>
        <w:contextualSpacing/>
        <w:jc w:val="both"/>
        <w:rPr>
          <w:rFonts w:cs="Times New Roman"/>
          <w:sz w:val="24"/>
          <w:szCs w:val="24"/>
          <w:lang w:bidi="en-US"/>
        </w:rPr>
      </w:pPr>
    </w:p>
    <w:p w14:paraId="04E03880" w14:textId="77777777" w:rsidR="00300884" w:rsidRDefault="00300884" w:rsidP="002679C1">
      <w:pPr>
        <w:spacing w:line="288" w:lineRule="auto"/>
        <w:ind w:left="-90"/>
        <w:contextualSpacing/>
        <w:jc w:val="both"/>
        <w:rPr>
          <w:rFonts w:cs="Times New Roman"/>
          <w:sz w:val="24"/>
          <w:szCs w:val="24"/>
          <w:lang w:bidi="en-US"/>
        </w:rPr>
      </w:pPr>
    </w:p>
    <w:p w14:paraId="4A0704A9" w14:textId="77777777" w:rsidR="00300884" w:rsidRDefault="00300884" w:rsidP="00300884">
      <w:pPr>
        <w:jc w:val="center"/>
        <w:rPr>
          <w:rFonts w:ascii="Arial" w:hAnsi="Arial" w:cs="Arial"/>
          <w:b/>
          <w:sz w:val="28"/>
          <w:szCs w:val="28"/>
        </w:rPr>
      </w:pPr>
    </w:p>
    <w:p w14:paraId="4477AD34" w14:textId="77777777" w:rsidR="00300884" w:rsidRDefault="00300884" w:rsidP="00770E49">
      <w:pPr>
        <w:rPr>
          <w:rFonts w:ascii="Arial" w:hAnsi="Arial" w:cs="Arial"/>
          <w:b/>
          <w:sz w:val="28"/>
          <w:szCs w:val="28"/>
        </w:rPr>
      </w:pPr>
    </w:p>
    <w:p w14:paraId="32CCD3CE" w14:textId="77777777" w:rsidR="00300884" w:rsidRDefault="00300884" w:rsidP="00300884">
      <w:pPr>
        <w:jc w:val="center"/>
        <w:rPr>
          <w:rFonts w:ascii="Arial" w:hAnsi="Arial" w:cs="Arial"/>
          <w:b/>
          <w:sz w:val="28"/>
          <w:szCs w:val="28"/>
        </w:rPr>
      </w:pPr>
    </w:p>
    <w:p w14:paraId="7B39CC53" w14:textId="77777777" w:rsidR="00300884" w:rsidRDefault="00300884" w:rsidP="00300884">
      <w:pPr>
        <w:jc w:val="center"/>
        <w:rPr>
          <w:rFonts w:ascii="Arial" w:hAnsi="Arial" w:cs="Arial"/>
          <w:b/>
          <w:sz w:val="28"/>
          <w:szCs w:val="28"/>
        </w:rPr>
      </w:pPr>
    </w:p>
    <w:p w14:paraId="71AE3EE6" w14:textId="76E646DF" w:rsidR="00300884" w:rsidRPr="00432CAB" w:rsidRDefault="00300884" w:rsidP="00300884">
      <w:pPr>
        <w:jc w:val="center"/>
        <w:rPr>
          <w:rFonts w:ascii="Arial" w:hAnsi="Arial" w:cs="Arial"/>
          <w:b/>
          <w:sz w:val="28"/>
          <w:szCs w:val="28"/>
        </w:rPr>
      </w:pPr>
      <w:r w:rsidRPr="00432CAB">
        <w:rPr>
          <w:rFonts w:ascii="Arial" w:hAnsi="Arial" w:cs="Arial"/>
          <w:b/>
          <w:sz w:val="28"/>
          <w:szCs w:val="28"/>
        </w:rPr>
        <w:lastRenderedPageBreak/>
        <w:t>Roughrider Area Career and Technology Center</w:t>
      </w:r>
    </w:p>
    <w:p w14:paraId="44AFF25E" w14:textId="77777777" w:rsidR="00300884" w:rsidRPr="00432CAB" w:rsidRDefault="00300884" w:rsidP="00300884">
      <w:pPr>
        <w:jc w:val="center"/>
        <w:rPr>
          <w:rFonts w:ascii="Arial" w:hAnsi="Arial" w:cs="Arial"/>
          <w:b/>
          <w:sz w:val="28"/>
          <w:szCs w:val="28"/>
        </w:rPr>
      </w:pPr>
      <w:r w:rsidRPr="00432CAB">
        <w:rPr>
          <w:rFonts w:ascii="Arial" w:hAnsi="Arial" w:cs="Arial"/>
          <w:b/>
          <w:sz w:val="28"/>
          <w:szCs w:val="28"/>
        </w:rPr>
        <w:t>Interactive Television – Student Discipline Policy</w:t>
      </w:r>
    </w:p>
    <w:p w14:paraId="2CF1E0E2" w14:textId="77777777" w:rsidR="00300884" w:rsidRDefault="00300884" w:rsidP="00300884">
      <w:pPr>
        <w:jc w:val="center"/>
        <w:rPr>
          <w:rFonts w:ascii="Arial" w:hAnsi="Arial" w:cs="Arial"/>
          <w:b/>
          <w:sz w:val="32"/>
          <w:szCs w:val="32"/>
        </w:rPr>
      </w:pPr>
    </w:p>
    <w:p w14:paraId="564D04AF" w14:textId="77777777" w:rsidR="00300884" w:rsidRDefault="00300884" w:rsidP="00300884">
      <w:pPr>
        <w:rPr>
          <w:rFonts w:ascii="Arial" w:hAnsi="Arial" w:cs="Arial"/>
        </w:rPr>
      </w:pPr>
      <w:r>
        <w:rPr>
          <w:rFonts w:ascii="Arial" w:hAnsi="Arial" w:cs="Arial"/>
        </w:rPr>
        <w:t>The RACTC Network schools are proud and excited to offer our students a means of furthering their education.</w:t>
      </w:r>
    </w:p>
    <w:p w14:paraId="63B98B75" w14:textId="77777777" w:rsidR="00300884" w:rsidRDefault="00300884" w:rsidP="00300884">
      <w:pPr>
        <w:rPr>
          <w:rFonts w:ascii="Arial" w:hAnsi="Arial" w:cs="Arial"/>
        </w:rPr>
      </w:pPr>
    </w:p>
    <w:p w14:paraId="6027F832" w14:textId="77777777" w:rsidR="00300884" w:rsidRDefault="00300884" w:rsidP="00300884">
      <w:pPr>
        <w:rPr>
          <w:rFonts w:ascii="Arial" w:hAnsi="Arial" w:cs="Arial"/>
        </w:rPr>
      </w:pPr>
      <w:r>
        <w:rPr>
          <w:rFonts w:ascii="Arial" w:hAnsi="Arial" w:cs="Arial"/>
        </w:rPr>
        <w:t>Two-way Interactive Television is a means for school districts to provide low-incidence courses that may not normally be available to students because of low enrollment or lack of qualified personnel.</w:t>
      </w:r>
    </w:p>
    <w:p w14:paraId="78697731" w14:textId="77777777" w:rsidR="00300884" w:rsidRDefault="00300884" w:rsidP="00300884">
      <w:pPr>
        <w:rPr>
          <w:rFonts w:ascii="Arial" w:hAnsi="Arial" w:cs="Arial"/>
        </w:rPr>
      </w:pPr>
    </w:p>
    <w:p w14:paraId="010E9BA0" w14:textId="77777777" w:rsidR="00300884" w:rsidRDefault="00300884" w:rsidP="00300884">
      <w:pPr>
        <w:rPr>
          <w:rFonts w:ascii="Arial" w:hAnsi="Arial" w:cs="Arial"/>
        </w:rPr>
      </w:pPr>
      <w:r>
        <w:rPr>
          <w:rFonts w:ascii="Arial" w:hAnsi="Arial" w:cs="Arial"/>
        </w:rPr>
        <w:t>Because of the uniqueness of this technology, certain standards are expected of students enrolling in these courses. This policy is intended to make both students and parents aware of the standards expected of students enrolling in such courses.</w:t>
      </w:r>
    </w:p>
    <w:p w14:paraId="2874F050" w14:textId="77777777" w:rsidR="00300884" w:rsidRDefault="00300884" w:rsidP="00300884">
      <w:pPr>
        <w:rPr>
          <w:rFonts w:ascii="Arial" w:hAnsi="Arial" w:cs="Arial"/>
        </w:rPr>
      </w:pPr>
    </w:p>
    <w:p w14:paraId="293406D4" w14:textId="77777777" w:rsidR="00300884" w:rsidRDefault="00300884" w:rsidP="00300884">
      <w:pPr>
        <w:rPr>
          <w:rFonts w:ascii="Arial" w:hAnsi="Arial" w:cs="Arial"/>
        </w:rPr>
      </w:pPr>
      <w:r>
        <w:rPr>
          <w:rFonts w:ascii="Arial" w:hAnsi="Arial" w:cs="Arial"/>
        </w:rPr>
        <w:t>As a student taking RACTC Network Courses, I am aware that:</w:t>
      </w:r>
    </w:p>
    <w:p w14:paraId="4BF6C938" w14:textId="77777777" w:rsidR="00300884" w:rsidRDefault="00300884" w:rsidP="00300884">
      <w:pPr>
        <w:rPr>
          <w:rFonts w:ascii="Arial" w:hAnsi="Arial" w:cs="Arial"/>
        </w:rPr>
      </w:pPr>
    </w:p>
    <w:p w14:paraId="55925580" w14:textId="77777777" w:rsidR="00300884" w:rsidRDefault="00300884" w:rsidP="00300884">
      <w:pPr>
        <w:numPr>
          <w:ilvl w:val="0"/>
          <w:numId w:val="13"/>
        </w:numPr>
        <w:spacing w:line="240" w:lineRule="auto"/>
        <w:rPr>
          <w:rFonts w:ascii="Arial" w:hAnsi="Arial" w:cs="Arial"/>
        </w:rPr>
      </w:pPr>
      <w:r>
        <w:rPr>
          <w:rFonts w:ascii="Arial" w:hAnsi="Arial" w:cs="Arial"/>
        </w:rPr>
        <w:t>Certain standards are expected of me as a student and insubordination of any kind will not be tolerated. Insubordination has been defined as anything that interferes with teaching or learning in the classroom.</w:t>
      </w:r>
    </w:p>
    <w:p w14:paraId="69E70416" w14:textId="77777777" w:rsidR="00300884" w:rsidRDefault="00300884" w:rsidP="00300884">
      <w:pPr>
        <w:numPr>
          <w:ilvl w:val="0"/>
          <w:numId w:val="13"/>
        </w:numPr>
        <w:spacing w:line="240" w:lineRule="auto"/>
        <w:rPr>
          <w:rFonts w:ascii="Arial" w:hAnsi="Arial" w:cs="Arial"/>
        </w:rPr>
      </w:pPr>
      <w:r>
        <w:rPr>
          <w:rFonts w:ascii="Arial" w:hAnsi="Arial" w:cs="Arial"/>
        </w:rPr>
        <w:t>Inappropriate language or gestures will not be tolerated.</w:t>
      </w:r>
    </w:p>
    <w:p w14:paraId="5E94B21B" w14:textId="77777777" w:rsidR="00300884" w:rsidRDefault="00300884" w:rsidP="00300884">
      <w:pPr>
        <w:numPr>
          <w:ilvl w:val="0"/>
          <w:numId w:val="13"/>
        </w:numPr>
        <w:spacing w:line="240" w:lineRule="auto"/>
        <w:rPr>
          <w:rFonts w:ascii="Arial" w:hAnsi="Arial" w:cs="Arial"/>
        </w:rPr>
      </w:pPr>
      <w:r>
        <w:rPr>
          <w:rFonts w:ascii="Arial" w:hAnsi="Arial" w:cs="Arial"/>
        </w:rPr>
        <w:t>All classes are digitally recorded and made available for viewing via web streaming.</w:t>
      </w:r>
    </w:p>
    <w:p w14:paraId="0981A827" w14:textId="77777777" w:rsidR="00300884" w:rsidRDefault="00300884" w:rsidP="00300884">
      <w:pPr>
        <w:numPr>
          <w:ilvl w:val="0"/>
          <w:numId w:val="13"/>
        </w:numPr>
        <w:spacing w:line="240" w:lineRule="auto"/>
        <w:rPr>
          <w:rFonts w:ascii="Arial" w:hAnsi="Arial" w:cs="Arial"/>
        </w:rPr>
      </w:pPr>
      <w:r>
        <w:rPr>
          <w:rFonts w:ascii="Arial" w:hAnsi="Arial" w:cs="Arial"/>
        </w:rPr>
        <w:t>Classroom procedures must be followed:</w:t>
      </w:r>
    </w:p>
    <w:p w14:paraId="4E1C9AB0" w14:textId="77777777" w:rsidR="00300884" w:rsidRDefault="00300884" w:rsidP="00300884">
      <w:pPr>
        <w:rPr>
          <w:rFonts w:ascii="Arial" w:hAnsi="Arial" w:cs="Arial"/>
        </w:rPr>
      </w:pPr>
    </w:p>
    <w:p w14:paraId="3A672675" w14:textId="77777777" w:rsidR="00300884" w:rsidRDefault="00300884" w:rsidP="00300884">
      <w:pPr>
        <w:numPr>
          <w:ilvl w:val="0"/>
          <w:numId w:val="14"/>
        </w:numPr>
        <w:spacing w:line="240" w:lineRule="auto"/>
        <w:rPr>
          <w:rFonts w:ascii="Arial" w:hAnsi="Arial" w:cs="Arial"/>
        </w:rPr>
      </w:pPr>
      <w:r>
        <w:rPr>
          <w:rFonts w:ascii="Arial" w:hAnsi="Arial" w:cs="Arial"/>
        </w:rPr>
        <w:t>Students must always sit within camera view.</w:t>
      </w:r>
    </w:p>
    <w:p w14:paraId="223B2C26" w14:textId="77777777" w:rsidR="00300884" w:rsidRDefault="00300884" w:rsidP="00300884">
      <w:pPr>
        <w:numPr>
          <w:ilvl w:val="0"/>
          <w:numId w:val="14"/>
        </w:numPr>
        <w:spacing w:line="240" w:lineRule="auto"/>
        <w:rPr>
          <w:rFonts w:ascii="Arial" w:hAnsi="Arial" w:cs="Arial"/>
        </w:rPr>
      </w:pPr>
      <w:r>
        <w:rPr>
          <w:rFonts w:ascii="Arial" w:hAnsi="Arial" w:cs="Arial"/>
        </w:rPr>
        <w:t>Students must not mishandle the classroom equipment.</w:t>
      </w:r>
    </w:p>
    <w:p w14:paraId="531978E2" w14:textId="77777777" w:rsidR="00300884" w:rsidRDefault="00300884" w:rsidP="00300884">
      <w:pPr>
        <w:numPr>
          <w:ilvl w:val="0"/>
          <w:numId w:val="14"/>
        </w:numPr>
        <w:spacing w:line="240" w:lineRule="auto"/>
        <w:rPr>
          <w:rFonts w:ascii="Arial" w:hAnsi="Arial" w:cs="Arial"/>
        </w:rPr>
      </w:pPr>
      <w:r>
        <w:rPr>
          <w:rFonts w:ascii="Arial" w:hAnsi="Arial" w:cs="Arial"/>
        </w:rPr>
        <w:t>Students must follow all other rules as specified by the teacher.</w:t>
      </w:r>
    </w:p>
    <w:p w14:paraId="133F5018" w14:textId="77777777" w:rsidR="00300884" w:rsidRDefault="00300884" w:rsidP="00300884">
      <w:pPr>
        <w:numPr>
          <w:ilvl w:val="0"/>
          <w:numId w:val="14"/>
        </w:numPr>
        <w:spacing w:line="240" w:lineRule="auto"/>
        <w:rPr>
          <w:rFonts w:ascii="Arial" w:hAnsi="Arial" w:cs="Arial"/>
        </w:rPr>
      </w:pPr>
      <w:r>
        <w:rPr>
          <w:rFonts w:ascii="Arial" w:hAnsi="Arial" w:cs="Arial"/>
        </w:rPr>
        <w:t>Texting and/or use of cell phones and other mobile devices are not allowed unless approved by the teacher or school policy.</w:t>
      </w:r>
    </w:p>
    <w:p w14:paraId="7EF061F6" w14:textId="77777777" w:rsidR="00300884" w:rsidRDefault="00300884" w:rsidP="00300884">
      <w:pPr>
        <w:rPr>
          <w:rFonts w:ascii="Arial" w:hAnsi="Arial" w:cs="Arial"/>
        </w:rPr>
      </w:pPr>
    </w:p>
    <w:p w14:paraId="66EB11E0" w14:textId="77777777" w:rsidR="00300884" w:rsidRDefault="00300884" w:rsidP="00300884">
      <w:pPr>
        <w:rPr>
          <w:rFonts w:ascii="Arial" w:hAnsi="Arial" w:cs="Arial"/>
        </w:rPr>
      </w:pPr>
      <w:r>
        <w:rPr>
          <w:rFonts w:ascii="Arial" w:hAnsi="Arial" w:cs="Arial"/>
        </w:rPr>
        <w:t>The procedure outlined below will be used when dealing with students with discipline problems.</w:t>
      </w:r>
    </w:p>
    <w:p w14:paraId="6319B3C9" w14:textId="77777777" w:rsidR="00300884" w:rsidRDefault="00300884" w:rsidP="00300884">
      <w:pPr>
        <w:rPr>
          <w:rFonts w:ascii="Arial" w:hAnsi="Arial" w:cs="Arial"/>
        </w:rPr>
      </w:pPr>
    </w:p>
    <w:p w14:paraId="6C13180F" w14:textId="77777777" w:rsidR="00300884" w:rsidRDefault="00300884" w:rsidP="00300884">
      <w:pPr>
        <w:rPr>
          <w:rFonts w:ascii="Arial" w:hAnsi="Arial" w:cs="Arial"/>
        </w:rPr>
      </w:pPr>
      <w:r>
        <w:rPr>
          <w:rFonts w:ascii="Arial" w:hAnsi="Arial" w:cs="Arial"/>
          <w:b/>
          <w:u w:val="single"/>
        </w:rPr>
        <w:t>First Offense:</w:t>
      </w:r>
      <w:r>
        <w:rPr>
          <w:rFonts w:ascii="Arial" w:hAnsi="Arial" w:cs="Arial"/>
        </w:rPr>
        <w:t xml:space="preserve"> The student will be given a verbal warning, and an email will be sent to the school’s site facilitator.</w:t>
      </w:r>
    </w:p>
    <w:p w14:paraId="338EE2D3" w14:textId="77777777" w:rsidR="00300884" w:rsidRDefault="00300884" w:rsidP="00300884">
      <w:pPr>
        <w:rPr>
          <w:rFonts w:ascii="Arial" w:hAnsi="Arial" w:cs="Arial"/>
        </w:rPr>
      </w:pPr>
    </w:p>
    <w:p w14:paraId="0BA0775F" w14:textId="77777777" w:rsidR="00300884" w:rsidRDefault="00300884" w:rsidP="00300884">
      <w:pPr>
        <w:rPr>
          <w:rFonts w:ascii="Arial" w:hAnsi="Arial" w:cs="Arial"/>
        </w:rPr>
      </w:pPr>
      <w:r>
        <w:rPr>
          <w:rFonts w:ascii="Arial" w:hAnsi="Arial" w:cs="Arial"/>
          <w:b/>
          <w:u w:val="single"/>
        </w:rPr>
        <w:t>Second Offense:</w:t>
      </w:r>
      <w:r>
        <w:rPr>
          <w:rFonts w:ascii="Arial" w:hAnsi="Arial" w:cs="Arial"/>
        </w:rPr>
        <w:t xml:space="preserve"> The student will be removed from the class and a telephone conference with the parents, administrator, teacher, and student will be held before the student is allowed to return to class. If the issue is not resolved after 3 days, the student will be dropped from the class roster and a failing grade for the semester will be given.</w:t>
      </w:r>
    </w:p>
    <w:p w14:paraId="26102C43" w14:textId="77777777" w:rsidR="00300884" w:rsidRDefault="00300884" w:rsidP="00300884">
      <w:pPr>
        <w:rPr>
          <w:rFonts w:ascii="Arial" w:hAnsi="Arial" w:cs="Arial"/>
        </w:rPr>
      </w:pPr>
    </w:p>
    <w:p w14:paraId="557EDB62" w14:textId="77777777" w:rsidR="00300884" w:rsidRDefault="00300884" w:rsidP="00300884">
      <w:pPr>
        <w:rPr>
          <w:rFonts w:ascii="Arial" w:hAnsi="Arial" w:cs="Arial"/>
        </w:rPr>
      </w:pPr>
      <w:r>
        <w:rPr>
          <w:rFonts w:ascii="Arial" w:hAnsi="Arial" w:cs="Arial"/>
          <w:b/>
          <w:u w:val="single"/>
        </w:rPr>
        <w:t>Third Offense:</w:t>
      </w:r>
      <w:r>
        <w:rPr>
          <w:rFonts w:ascii="Arial" w:hAnsi="Arial" w:cs="Arial"/>
        </w:rPr>
        <w:t xml:space="preserve"> The student will be removed from the class and receive a failing grade for the semester.  This student will no longer be allowed to take courses through the RACTC.</w:t>
      </w:r>
    </w:p>
    <w:p w14:paraId="7EB31EA8" w14:textId="77777777" w:rsidR="00300884" w:rsidRDefault="00300884" w:rsidP="00300884">
      <w:pPr>
        <w:rPr>
          <w:rFonts w:ascii="Arial" w:hAnsi="Arial" w:cs="Arial"/>
        </w:rPr>
      </w:pPr>
    </w:p>
    <w:p w14:paraId="38AC0DFD" w14:textId="77777777" w:rsidR="00300884" w:rsidRDefault="00300884" w:rsidP="00300884">
      <w:pPr>
        <w:rPr>
          <w:rFonts w:ascii="Arial" w:hAnsi="Arial" w:cs="Arial"/>
        </w:rPr>
      </w:pPr>
      <w:r>
        <w:rPr>
          <w:rFonts w:ascii="Arial" w:hAnsi="Arial" w:cs="Arial"/>
        </w:rPr>
        <w:t>*A building administrator and/or the RACTC Director are also authorized to discipline students as described above.</w:t>
      </w:r>
    </w:p>
    <w:p w14:paraId="3BA17F99" w14:textId="77777777" w:rsidR="00300884" w:rsidRDefault="00300884" w:rsidP="00300884">
      <w:pPr>
        <w:rPr>
          <w:rFonts w:ascii="Arial" w:hAnsi="Arial" w:cs="Arial"/>
        </w:rPr>
      </w:pPr>
    </w:p>
    <w:p w14:paraId="3DA8DE82" w14:textId="77777777" w:rsidR="00300884" w:rsidRPr="002455E1" w:rsidRDefault="00300884" w:rsidP="00300884">
      <w:pPr>
        <w:rPr>
          <w:rFonts w:ascii="Arial" w:hAnsi="Arial" w:cs="Arial"/>
          <w:b/>
        </w:rPr>
      </w:pPr>
      <w:r>
        <w:rPr>
          <w:rFonts w:ascii="Arial" w:hAnsi="Arial" w:cs="Arial"/>
          <w:b/>
        </w:rPr>
        <w:t>I have read and understand the discipline policy and the letter to the students by the RACTC director and agree to its terms.</w:t>
      </w:r>
    </w:p>
    <w:p w14:paraId="126CF779" w14:textId="77777777" w:rsidR="00300884" w:rsidRDefault="00300884" w:rsidP="00300884">
      <w:pPr>
        <w:rPr>
          <w:rFonts w:ascii="Arial" w:hAnsi="Arial" w:cs="Arial"/>
        </w:rPr>
      </w:pPr>
    </w:p>
    <w:p w14:paraId="795E930D" w14:textId="77777777" w:rsidR="00300884" w:rsidRDefault="00300884" w:rsidP="00300884">
      <w:pPr>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6FB2A5B1" wp14:editId="338B6FDD">
                <wp:simplePos x="0" y="0"/>
                <wp:positionH relativeFrom="column">
                  <wp:posOffset>3200400</wp:posOffset>
                </wp:positionH>
                <wp:positionV relativeFrom="paragraph">
                  <wp:posOffset>99695</wp:posOffset>
                </wp:positionV>
                <wp:extent cx="2286000" cy="0"/>
                <wp:effectExtent l="11430" t="8255" r="7620" b="10795"/>
                <wp:wrapNone/>
                <wp:docPr id="193289199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110D23"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7.85pt" to="6in,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6ErwEAAEgDAAAOAAAAZHJzL2Uyb0RvYy54bWysU8Fu2zAMvQ/YPwi6L3YMtOiMOD2k6y7d&#10;FqDtBzCSbAuTRYFU4uTvJ6lJVmy3YT4Ikkg+vfdIr+6PkxMHQ2zRd3K5qKUwXqG2fujk68vjpzsp&#10;OILX4NCbTp4My/v1xw+rObSmwRGdNiQSiOd2Dp0cYwxtVbEazQS8wGB8CvZIE8R0pKHSBHNCn1zV&#10;1PVtNSPpQKgMc7p9eAvKdcHve6Pij75nE4XrZOIWy0pl3eW1Wq+gHQjCaNWZBvwDiwmsT49eoR4g&#10;gtiT/QtqsoqQsY8LhVOFfW+VKRqSmmX9h5rnEYIpWpI5HK428f+DVd8PG7+lTF0d/XN4QvWThcfN&#10;CH4whcDLKaTGLbNV1Ry4vZbkA4ctid38DXXKgX3E4sKxpylDJn3iWMw+Xc02xyhUumyau9u6Tj1R&#10;l1gF7aUwEMevBieRN5101mcfoIXDE8dMBNpLSr72+GidK710Xsyd/HzT3JQCRmd1DuY0pmG3cSQO&#10;kKehfEVVirxPI9x7XcBGA/rLeR/Burd9etz5sxlZfx42bneoT1u6mJTaVVieRyvPw/tzqf79A6x/&#10;AQAA//8DAFBLAwQUAAYACAAAACEAHM+TuNwAAAAJAQAADwAAAGRycy9kb3ducmV2LnhtbEyPwU7D&#10;MBBE70j8g7VIXCpqU2ipQpwKAblxoYC4buMliYjXaey2ga9nKw5w3JnR7Jt8NfpO7WmIbWALl1MD&#10;irgKruXawutLebEEFROywy4wWfiiCKvi9CTHzIUDP9N+nWolJRwztNCk1Gdax6ohj3EaemLxPsLg&#10;Mck51NoNeJBy3+mZMQvtsWX50GBP9w1Vn+udtxDLN9qW35NqYt6v6kCz7cPTI1p7fjbe3YJKNKa/&#10;MBzxBR0KYdqEHbuoOgtzcy1bkhjzG1ASWC6OwuZX0EWu/y8ofgAAAP//AwBQSwECLQAUAAYACAAA&#10;ACEAtoM4kv4AAADhAQAAEwAAAAAAAAAAAAAAAAAAAAAAW0NvbnRlbnRfVHlwZXNdLnhtbFBLAQIt&#10;ABQABgAIAAAAIQA4/SH/1gAAAJQBAAALAAAAAAAAAAAAAAAAAC8BAABfcmVscy8ucmVsc1BLAQIt&#10;ABQABgAIAAAAIQBWe56ErwEAAEgDAAAOAAAAAAAAAAAAAAAAAC4CAABkcnMvZTJvRG9jLnhtbFBL&#10;AQItABQABgAIAAAAIQAcz5O43AAAAAkBAAAPAAAAAAAAAAAAAAAAAAkEAABkcnMvZG93bnJldi54&#10;bWxQSwUGAAAAAAQABADzAAAAEgUAAAAA&#10;"/>
            </w:pict>
          </mc:Fallback>
        </mc:AlternateContent>
      </w:r>
      <w:r>
        <w:rPr>
          <w:rFonts w:ascii="Arial" w:hAnsi="Arial" w:cs="Arial"/>
          <w:noProof/>
        </w:rPr>
        <mc:AlternateContent>
          <mc:Choice Requires="wps">
            <w:drawing>
              <wp:anchor distT="0" distB="0" distL="114300" distR="114300" simplePos="0" relativeHeight="251659264" behindDoc="0" locked="0" layoutInCell="1" allowOverlap="1" wp14:anchorId="074F2ECE" wp14:editId="03C34D30">
                <wp:simplePos x="0" y="0"/>
                <wp:positionH relativeFrom="column">
                  <wp:posOffset>0</wp:posOffset>
                </wp:positionH>
                <wp:positionV relativeFrom="paragraph">
                  <wp:posOffset>99695</wp:posOffset>
                </wp:positionV>
                <wp:extent cx="2286000" cy="0"/>
                <wp:effectExtent l="11430" t="8255" r="7620" b="10795"/>
                <wp:wrapNone/>
                <wp:docPr id="72359078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C1B924"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180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6ErwEAAEgDAAAOAAAAZHJzL2Uyb0RvYy54bWysU8Fu2zAMvQ/YPwi6L3YMtOiMOD2k6y7d&#10;FqDtBzCSbAuTRYFU4uTvJ6lJVmy3YT4Ikkg+vfdIr+6PkxMHQ2zRd3K5qKUwXqG2fujk68vjpzsp&#10;OILX4NCbTp4My/v1xw+rObSmwRGdNiQSiOd2Dp0cYwxtVbEazQS8wGB8CvZIE8R0pKHSBHNCn1zV&#10;1PVtNSPpQKgMc7p9eAvKdcHve6Pij75nE4XrZOIWy0pl3eW1Wq+gHQjCaNWZBvwDiwmsT49eoR4g&#10;gtiT/QtqsoqQsY8LhVOFfW+VKRqSmmX9h5rnEYIpWpI5HK428f+DVd8PG7+lTF0d/XN4QvWThcfN&#10;CH4whcDLKaTGLbNV1Ry4vZbkA4ctid38DXXKgX3E4sKxpylDJn3iWMw+Xc02xyhUumyau9u6Tj1R&#10;l1gF7aUwEMevBieRN5101mcfoIXDE8dMBNpLSr72+GidK710Xsyd/HzT3JQCRmd1DuY0pmG3cSQO&#10;kKehfEVVirxPI9x7XcBGA/rLeR/Burd9etz5sxlZfx42bneoT1u6mJTaVVieRyvPw/tzqf79A6x/&#10;AQAA//8DAFBLAwQUAAYACAAAACEADr4rT9kAAAAGAQAADwAAAGRycy9kb3ducmV2LnhtbEyPwU7D&#10;MAyG70i8Q2QkLtOWsIkNlaYTAnrjwgBx9RrTVjRO12Rb4ekx2gGO/n7r9+d8PfpOHWiIbWALVzMD&#10;irgKruXawutLOb0BFROywy4wWfiiCOvi/CzHzIUjP9Nhk2olJRwztNCk1Gdax6ohj3EWemLJPsLg&#10;Mck41NoNeJRy3+m5MUvtsWW50GBP9w1Vn5u9txDLN9qV35NqYt4XdaD57uHpEa29vBjvbkElGtPf&#10;MvzqizoU4rQNe3ZRdRbkkST0egVK0sXSCNiegC5y/V+/+AEAAP//AwBQSwECLQAUAAYACAAAACEA&#10;toM4kv4AAADhAQAAEwAAAAAAAAAAAAAAAAAAAAAAW0NvbnRlbnRfVHlwZXNdLnhtbFBLAQItABQA&#10;BgAIAAAAIQA4/SH/1gAAAJQBAAALAAAAAAAAAAAAAAAAAC8BAABfcmVscy8ucmVsc1BLAQItABQA&#10;BgAIAAAAIQBWe56ErwEAAEgDAAAOAAAAAAAAAAAAAAAAAC4CAABkcnMvZTJvRG9jLnhtbFBLAQIt&#10;ABQABgAIAAAAIQAOvitP2QAAAAYBAAAPAAAAAAAAAAAAAAAAAAkEAABkcnMvZG93bnJldi54bWxQ&#10;SwUGAAAAAAQABADzAAAADwUAAAAA&#10;"/>
            </w:pict>
          </mc:Fallback>
        </mc:AlternateContent>
      </w:r>
    </w:p>
    <w:p w14:paraId="3C3C5F78" w14:textId="77777777" w:rsidR="00300884" w:rsidRPr="002455E1" w:rsidRDefault="00300884" w:rsidP="00300884">
      <w:pPr>
        <w:rPr>
          <w:rFonts w:ascii="Arial" w:hAnsi="Arial" w:cs="Arial"/>
        </w:rPr>
      </w:pPr>
      <w:r w:rsidRPr="002455E1">
        <w:rPr>
          <w:rFonts w:ascii="Arial" w:hAnsi="Arial" w:cs="Arial"/>
        </w:rPr>
        <w:t>Student Signature</w:t>
      </w:r>
      <w:r w:rsidRPr="002455E1">
        <w:rPr>
          <w:rFonts w:ascii="Arial" w:hAnsi="Arial" w:cs="Arial"/>
        </w:rPr>
        <w:tab/>
      </w:r>
      <w:r w:rsidRPr="002455E1">
        <w:rPr>
          <w:rFonts w:ascii="Arial" w:hAnsi="Arial" w:cs="Arial"/>
        </w:rPr>
        <w:tab/>
        <w:t>Date</w:t>
      </w:r>
      <w:r w:rsidRPr="002455E1">
        <w:rPr>
          <w:rFonts w:ascii="Arial" w:hAnsi="Arial" w:cs="Arial"/>
        </w:rPr>
        <w:tab/>
      </w:r>
      <w:r w:rsidRPr="002455E1">
        <w:rPr>
          <w:rFonts w:ascii="Arial" w:hAnsi="Arial" w:cs="Arial"/>
        </w:rPr>
        <w:tab/>
      </w:r>
      <w:r w:rsidRPr="002455E1">
        <w:rPr>
          <w:rFonts w:ascii="Arial" w:hAnsi="Arial" w:cs="Arial"/>
        </w:rPr>
        <w:tab/>
        <w:t>Parent Signature</w:t>
      </w:r>
      <w:r w:rsidRPr="002455E1">
        <w:rPr>
          <w:rFonts w:ascii="Arial" w:hAnsi="Arial" w:cs="Arial"/>
        </w:rPr>
        <w:tab/>
      </w:r>
      <w:r w:rsidRPr="002455E1">
        <w:rPr>
          <w:rFonts w:ascii="Arial" w:hAnsi="Arial" w:cs="Arial"/>
        </w:rPr>
        <w:tab/>
        <w:t>Date</w:t>
      </w:r>
      <w:r w:rsidRPr="002455E1">
        <w:rPr>
          <w:rFonts w:ascii="Arial" w:hAnsi="Arial" w:cs="Arial"/>
        </w:rPr>
        <w:tab/>
      </w:r>
      <w:r w:rsidRPr="002455E1">
        <w:rPr>
          <w:rFonts w:ascii="Arial" w:hAnsi="Arial" w:cs="Arial"/>
        </w:rPr>
        <w:tab/>
        <w:t>0</w:t>
      </w:r>
      <w:r>
        <w:rPr>
          <w:rFonts w:ascii="Arial" w:hAnsi="Arial" w:cs="Arial"/>
        </w:rPr>
        <w:t>8</w:t>
      </w:r>
      <w:r w:rsidRPr="002455E1">
        <w:rPr>
          <w:rFonts w:ascii="Arial" w:hAnsi="Arial" w:cs="Arial"/>
        </w:rPr>
        <w:t>/</w:t>
      </w:r>
      <w:r>
        <w:rPr>
          <w:rFonts w:ascii="Arial" w:hAnsi="Arial" w:cs="Arial"/>
        </w:rPr>
        <w:t>2024</w:t>
      </w:r>
    </w:p>
    <w:p w14:paraId="73276146" w14:textId="77777777" w:rsidR="00300884" w:rsidRPr="00C656D2" w:rsidRDefault="00300884" w:rsidP="00300884">
      <w:pPr>
        <w:spacing w:line="240" w:lineRule="auto"/>
        <w:rPr>
          <w:szCs w:val="24"/>
        </w:rPr>
      </w:pPr>
    </w:p>
    <w:p w14:paraId="48CB9CBC" w14:textId="77777777" w:rsidR="00300884" w:rsidRDefault="00300884" w:rsidP="00300884">
      <w:pPr>
        <w:spacing w:line="240" w:lineRule="auto"/>
        <w:rPr>
          <w:szCs w:val="24"/>
        </w:rPr>
      </w:pPr>
    </w:p>
    <w:p w14:paraId="4648BE20" w14:textId="77777777" w:rsidR="00300884" w:rsidRPr="00561827" w:rsidRDefault="00300884" w:rsidP="00300884">
      <w:pPr>
        <w:spacing w:line="240" w:lineRule="auto"/>
        <w:rPr>
          <w:szCs w:val="24"/>
        </w:rPr>
      </w:pPr>
    </w:p>
    <w:p w14:paraId="57B9102C" w14:textId="77777777" w:rsidR="00300884" w:rsidRPr="002679C1" w:rsidRDefault="00300884" w:rsidP="002679C1">
      <w:pPr>
        <w:spacing w:line="288" w:lineRule="auto"/>
        <w:ind w:left="-90"/>
        <w:contextualSpacing/>
        <w:jc w:val="both"/>
        <w:rPr>
          <w:rFonts w:cs="Times New Roman"/>
          <w:sz w:val="24"/>
          <w:szCs w:val="24"/>
          <w:lang w:bidi="en-US"/>
        </w:rPr>
      </w:pPr>
    </w:p>
    <w:p w14:paraId="485D40DF" w14:textId="77777777" w:rsidR="00D974C5" w:rsidRPr="00D70EE5" w:rsidRDefault="00D974C5" w:rsidP="00BC6576">
      <w:pPr>
        <w:rPr>
          <w:sz w:val="24"/>
          <w:szCs w:val="24"/>
        </w:rPr>
      </w:pPr>
    </w:p>
    <w:sectPr w:rsidR="00D974C5" w:rsidRPr="00D70EE5" w:rsidSect="007C63E7">
      <w:pgSz w:w="12240" w:h="15840"/>
      <w:pgMar w:top="720"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944C3"/>
    <w:multiLevelType w:val="hybridMultilevel"/>
    <w:tmpl w:val="96C484C6"/>
    <w:lvl w:ilvl="0" w:tplc="7B62041C">
      <w:start w:val="6"/>
      <w:numFmt w:val="upperRoman"/>
      <w:lvlText w:val="%1."/>
      <w:lvlJc w:val="right"/>
      <w:pPr>
        <w:ind w:left="720" w:hanging="360"/>
      </w:pPr>
      <w:rPr>
        <w:b/>
      </w:rPr>
    </w:lvl>
    <w:lvl w:ilvl="1" w:tplc="9710D10C">
      <w:start w:val="1"/>
      <w:numFmt w:val="upperLetter"/>
      <w:lvlText w:val="%2."/>
      <w:lvlJc w:val="left"/>
      <w:pPr>
        <w:ind w:left="1440" w:hanging="360"/>
      </w:pPr>
    </w:lvl>
    <w:lvl w:ilvl="2" w:tplc="654C9DB0">
      <w:start w:val="1"/>
      <w:numFmt w:val="decimal"/>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B1257CE"/>
    <w:multiLevelType w:val="hybridMultilevel"/>
    <w:tmpl w:val="8DB877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61761E"/>
    <w:multiLevelType w:val="hybridMultilevel"/>
    <w:tmpl w:val="0D663C32"/>
    <w:lvl w:ilvl="0" w:tplc="04090013">
      <w:start w:val="1"/>
      <w:numFmt w:val="upperRoman"/>
      <w:lvlText w:val="%1."/>
      <w:lvlJc w:val="righ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 w15:restartNumberingAfterBreak="0">
    <w:nsid w:val="0F2356FD"/>
    <w:multiLevelType w:val="hybridMultilevel"/>
    <w:tmpl w:val="C250FF98"/>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15:restartNumberingAfterBreak="0">
    <w:nsid w:val="14CC103A"/>
    <w:multiLevelType w:val="hybridMultilevel"/>
    <w:tmpl w:val="FC3C4662"/>
    <w:lvl w:ilvl="0" w:tplc="4DB453FE">
      <w:start w:val="4"/>
      <w:numFmt w:val="upperRoman"/>
      <w:lvlText w:val="%1."/>
      <w:lvlJc w:val="right"/>
      <w:pPr>
        <w:ind w:left="720" w:hanging="360"/>
      </w:pPr>
      <w:rPr>
        <w:b/>
      </w:rPr>
    </w:lvl>
    <w:lvl w:ilvl="1" w:tplc="0E66AE82">
      <w:start w:val="1"/>
      <w:numFmt w:val="upperLetter"/>
      <w:lvlText w:val="%2."/>
      <w:lvlJc w:val="left"/>
      <w:pPr>
        <w:ind w:left="1440" w:hanging="360"/>
      </w:pPr>
    </w:lvl>
    <w:lvl w:ilvl="2" w:tplc="77185EBA">
      <w:start w:val="5"/>
      <w:numFmt w:val="decimal"/>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BED0288"/>
    <w:multiLevelType w:val="hybridMultilevel"/>
    <w:tmpl w:val="873A40FC"/>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2D097630"/>
    <w:multiLevelType w:val="hybridMultilevel"/>
    <w:tmpl w:val="CAE8C3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2C85070"/>
    <w:multiLevelType w:val="hybridMultilevel"/>
    <w:tmpl w:val="234C803E"/>
    <w:lvl w:ilvl="0" w:tplc="0409000F">
      <w:start w:val="1"/>
      <w:numFmt w:val="decimal"/>
      <w:lvlText w:val="%1."/>
      <w:lvlJc w:val="left"/>
      <w:pPr>
        <w:ind w:left="2610" w:hanging="360"/>
      </w:pPr>
    </w:lvl>
    <w:lvl w:ilvl="1" w:tplc="04090019">
      <w:start w:val="1"/>
      <w:numFmt w:val="lowerLetter"/>
      <w:lvlText w:val="%2."/>
      <w:lvlJc w:val="left"/>
      <w:pPr>
        <w:ind w:left="3330" w:hanging="360"/>
      </w:pPr>
    </w:lvl>
    <w:lvl w:ilvl="2" w:tplc="0409001B">
      <w:start w:val="1"/>
      <w:numFmt w:val="lowerRoman"/>
      <w:lvlText w:val="%3."/>
      <w:lvlJc w:val="right"/>
      <w:pPr>
        <w:ind w:left="4050" w:hanging="180"/>
      </w:pPr>
    </w:lvl>
    <w:lvl w:ilvl="3" w:tplc="0409000F">
      <w:start w:val="1"/>
      <w:numFmt w:val="decimal"/>
      <w:lvlText w:val="%4."/>
      <w:lvlJc w:val="left"/>
      <w:pPr>
        <w:ind w:left="4770" w:hanging="360"/>
      </w:pPr>
    </w:lvl>
    <w:lvl w:ilvl="4" w:tplc="04090019">
      <w:start w:val="1"/>
      <w:numFmt w:val="lowerLetter"/>
      <w:lvlText w:val="%5."/>
      <w:lvlJc w:val="left"/>
      <w:pPr>
        <w:ind w:left="5490" w:hanging="360"/>
      </w:pPr>
    </w:lvl>
    <w:lvl w:ilvl="5" w:tplc="0409001B">
      <w:start w:val="1"/>
      <w:numFmt w:val="lowerRoman"/>
      <w:lvlText w:val="%6."/>
      <w:lvlJc w:val="right"/>
      <w:pPr>
        <w:ind w:left="6210" w:hanging="180"/>
      </w:pPr>
    </w:lvl>
    <w:lvl w:ilvl="6" w:tplc="0409000F">
      <w:start w:val="1"/>
      <w:numFmt w:val="decimal"/>
      <w:lvlText w:val="%7."/>
      <w:lvlJc w:val="left"/>
      <w:pPr>
        <w:ind w:left="6930" w:hanging="360"/>
      </w:pPr>
    </w:lvl>
    <w:lvl w:ilvl="7" w:tplc="04090019">
      <w:start w:val="1"/>
      <w:numFmt w:val="lowerLetter"/>
      <w:lvlText w:val="%8."/>
      <w:lvlJc w:val="left"/>
      <w:pPr>
        <w:ind w:left="7650" w:hanging="360"/>
      </w:pPr>
    </w:lvl>
    <w:lvl w:ilvl="8" w:tplc="0409001B">
      <w:start w:val="1"/>
      <w:numFmt w:val="lowerRoman"/>
      <w:lvlText w:val="%9."/>
      <w:lvlJc w:val="right"/>
      <w:pPr>
        <w:ind w:left="8370" w:hanging="180"/>
      </w:pPr>
    </w:lvl>
  </w:abstractNum>
  <w:abstractNum w:abstractNumId="8" w15:restartNumberingAfterBreak="0">
    <w:nsid w:val="3A3E0A68"/>
    <w:multiLevelType w:val="hybridMultilevel"/>
    <w:tmpl w:val="A7EE05E2"/>
    <w:lvl w:ilvl="0" w:tplc="595ECA90">
      <w:start w:val="1"/>
      <w:numFmt w:val="upperRoman"/>
      <w:lvlText w:val="%1."/>
      <w:lvlJc w:val="right"/>
      <w:pPr>
        <w:ind w:left="720" w:hanging="360"/>
      </w:pPr>
      <w:rPr>
        <w:b/>
      </w:rPr>
    </w:lvl>
    <w:lvl w:ilvl="1" w:tplc="900A407A">
      <w:start w:val="1"/>
      <w:numFmt w:val="upperLetter"/>
      <w:lvlText w:val="%2."/>
      <w:lvlJc w:val="left"/>
      <w:pPr>
        <w:ind w:left="1440" w:hanging="360"/>
      </w:pPr>
    </w:lvl>
    <w:lvl w:ilvl="2" w:tplc="3CEECA92">
      <w:start w:val="1"/>
      <w:numFmt w:val="decimal"/>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D5B02C0"/>
    <w:multiLevelType w:val="hybridMultilevel"/>
    <w:tmpl w:val="0C9ABE80"/>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4DC4277B"/>
    <w:multiLevelType w:val="hybridMultilevel"/>
    <w:tmpl w:val="56383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31378D"/>
    <w:multiLevelType w:val="hybridMultilevel"/>
    <w:tmpl w:val="52BEA4C6"/>
    <w:lvl w:ilvl="0" w:tplc="0409000F">
      <w:start w:val="1"/>
      <w:numFmt w:val="decimal"/>
      <w:lvlText w:val="%1."/>
      <w:lvlJc w:val="left"/>
      <w:pPr>
        <w:ind w:left="735" w:hanging="360"/>
      </w:pPr>
    </w:lvl>
    <w:lvl w:ilvl="1" w:tplc="04090019">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2" w15:restartNumberingAfterBreak="0">
    <w:nsid w:val="62FE7D14"/>
    <w:multiLevelType w:val="hybridMultilevel"/>
    <w:tmpl w:val="5D8C4B8E"/>
    <w:lvl w:ilvl="0" w:tplc="DC623F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7031D57"/>
    <w:multiLevelType w:val="hybridMultilevel"/>
    <w:tmpl w:val="B45E102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7434157">
    <w:abstractNumId w:val="10"/>
  </w:num>
  <w:num w:numId="2" w16cid:durableId="8532652">
    <w:abstractNumId w:val="6"/>
  </w:num>
  <w:num w:numId="3" w16cid:durableId="173112299">
    <w:abstractNumId w:val="4"/>
    <w:lvlOverride w:ilvl="0">
      <w:startOverride w:val="4"/>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9185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431567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5511447">
    <w:abstractNumId w:val="2"/>
  </w:num>
  <w:num w:numId="7" w16cid:durableId="1029722594">
    <w:abstractNumId w:val="9"/>
  </w:num>
  <w:num w:numId="8" w16cid:durableId="1677079443">
    <w:abstractNumId w:val="3"/>
  </w:num>
  <w:num w:numId="9" w16cid:durableId="1452280257">
    <w:abstractNumId w:val="5"/>
  </w:num>
  <w:num w:numId="10" w16cid:durableId="241303687">
    <w:abstractNumId w:val="11"/>
  </w:num>
  <w:num w:numId="11" w16cid:durableId="1848059216">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93102001">
    <w:abstractNumId w:val="1"/>
  </w:num>
  <w:num w:numId="13" w16cid:durableId="1328634523">
    <w:abstractNumId w:val="13"/>
  </w:num>
  <w:num w:numId="14" w16cid:durableId="11133306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842"/>
    <w:rsid w:val="00000A3C"/>
    <w:rsid w:val="00036136"/>
    <w:rsid w:val="0003630A"/>
    <w:rsid w:val="000628FC"/>
    <w:rsid w:val="00090BCE"/>
    <w:rsid w:val="000F52C2"/>
    <w:rsid w:val="0013168D"/>
    <w:rsid w:val="002343BD"/>
    <w:rsid w:val="00252D5C"/>
    <w:rsid w:val="002679C1"/>
    <w:rsid w:val="00300884"/>
    <w:rsid w:val="003638B5"/>
    <w:rsid w:val="00396FCF"/>
    <w:rsid w:val="003A3787"/>
    <w:rsid w:val="00447273"/>
    <w:rsid w:val="00533842"/>
    <w:rsid w:val="005349A8"/>
    <w:rsid w:val="005C6EDC"/>
    <w:rsid w:val="005F58E5"/>
    <w:rsid w:val="00617B76"/>
    <w:rsid w:val="006A4AE4"/>
    <w:rsid w:val="006C0C29"/>
    <w:rsid w:val="00770E49"/>
    <w:rsid w:val="007C63E7"/>
    <w:rsid w:val="007D28C2"/>
    <w:rsid w:val="0080468C"/>
    <w:rsid w:val="00894F7B"/>
    <w:rsid w:val="008F3B8A"/>
    <w:rsid w:val="00A665D4"/>
    <w:rsid w:val="00A81BCE"/>
    <w:rsid w:val="00A96827"/>
    <w:rsid w:val="00AF221C"/>
    <w:rsid w:val="00B52FBD"/>
    <w:rsid w:val="00BC1308"/>
    <w:rsid w:val="00BC6576"/>
    <w:rsid w:val="00C551D7"/>
    <w:rsid w:val="00D70EE5"/>
    <w:rsid w:val="00D811BC"/>
    <w:rsid w:val="00D974C5"/>
    <w:rsid w:val="00E15854"/>
    <w:rsid w:val="00E8595C"/>
    <w:rsid w:val="00EB01CF"/>
    <w:rsid w:val="00F46051"/>
    <w:rsid w:val="00F70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F497F"/>
  <w15:docId w15:val="{2E51996D-D3A8-46D9-A597-751C48143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8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3842"/>
    <w:rPr>
      <w:color w:val="0000FF" w:themeColor="hyperlink"/>
      <w:u w:val="single"/>
    </w:rPr>
  </w:style>
  <w:style w:type="paragraph" w:customStyle="1" w:styleId="tx">
    <w:name w:val="tx"/>
    <w:rsid w:val="00BC6576"/>
    <w:pPr>
      <w:spacing w:before="120" w:line="240" w:lineRule="auto"/>
      <w:jc w:val="both"/>
    </w:pPr>
    <w:rPr>
      <w:rFonts w:ascii="Times New Roman" w:eastAsia="Times New Roman" w:hAnsi="Times New Roman" w:cs="Times New Roman"/>
      <w:noProof/>
      <w:sz w:val="24"/>
      <w:szCs w:val="20"/>
    </w:rPr>
  </w:style>
  <w:style w:type="paragraph" w:customStyle="1" w:styleId="NL1">
    <w:name w:val="NL1"/>
    <w:basedOn w:val="Normal"/>
    <w:rsid w:val="00BC6576"/>
    <w:pPr>
      <w:tabs>
        <w:tab w:val="right" w:pos="270"/>
        <w:tab w:val="left" w:pos="450"/>
      </w:tabs>
      <w:spacing w:before="60" w:line="240" w:lineRule="auto"/>
      <w:ind w:left="446" w:hanging="446"/>
    </w:pPr>
    <w:rPr>
      <w:rFonts w:ascii="Times New Roman" w:eastAsia="Times" w:hAnsi="Times New Roman" w:cs="Times New Roman"/>
      <w:noProof/>
      <w:sz w:val="24"/>
      <w:szCs w:val="20"/>
    </w:rPr>
  </w:style>
  <w:style w:type="paragraph" w:styleId="ListParagraph">
    <w:name w:val="List Paragraph"/>
    <w:basedOn w:val="Normal"/>
    <w:uiPriority w:val="34"/>
    <w:qFormat/>
    <w:rsid w:val="00D974C5"/>
    <w:pPr>
      <w:ind w:left="720"/>
      <w:contextualSpacing/>
    </w:pPr>
  </w:style>
  <w:style w:type="paragraph" w:styleId="BodyTextIndent">
    <w:name w:val="Body Text Indent"/>
    <w:basedOn w:val="Normal"/>
    <w:link w:val="BodyTextIndentChar"/>
    <w:rsid w:val="005C6EDC"/>
    <w:pPr>
      <w:spacing w:line="240" w:lineRule="auto"/>
      <w:ind w:left="720"/>
    </w:pPr>
    <w:rPr>
      <w:rFonts w:ascii="Arial" w:eastAsia="Times New Roman" w:hAnsi="Arial" w:cs="Times New Roman"/>
      <w:sz w:val="20"/>
      <w:szCs w:val="20"/>
    </w:rPr>
  </w:style>
  <w:style w:type="character" w:customStyle="1" w:styleId="BodyTextIndentChar">
    <w:name w:val="Body Text Indent Char"/>
    <w:basedOn w:val="DefaultParagraphFont"/>
    <w:link w:val="BodyTextIndent"/>
    <w:rsid w:val="005C6EDC"/>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390723">
      <w:bodyDiv w:val="1"/>
      <w:marLeft w:val="0"/>
      <w:marRight w:val="0"/>
      <w:marTop w:val="0"/>
      <w:marBottom w:val="0"/>
      <w:divBdr>
        <w:top w:val="none" w:sz="0" w:space="0" w:color="auto"/>
        <w:left w:val="none" w:sz="0" w:space="0" w:color="auto"/>
        <w:bottom w:val="none" w:sz="0" w:space="0" w:color="auto"/>
        <w:right w:val="none" w:sz="0" w:space="0" w:color="auto"/>
      </w:divBdr>
    </w:div>
    <w:div w:id="1336417147">
      <w:bodyDiv w:val="1"/>
      <w:marLeft w:val="0"/>
      <w:marRight w:val="0"/>
      <w:marTop w:val="0"/>
      <w:marBottom w:val="0"/>
      <w:divBdr>
        <w:top w:val="none" w:sz="0" w:space="0" w:color="auto"/>
        <w:left w:val="none" w:sz="0" w:space="0" w:color="auto"/>
        <w:bottom w:val="none" w:sz="0" w:space="0" w:color="auto"/>
        <w:right w:val="none" w:sz="0" w:space="0" w:color="auto"/>
      </w:divBdr>
    </w:div>
    <w:div w:id="155592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1315</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RACTC</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RACTC</dc:creator>
  <cp:keywords/>
  <dc:description/>
  <cp:lastModifiedBy>Bobbi Schneider</cp:lastModifiedBy>
  <cp:revision>19</cp:revision>
  <dcterms:created xsi:type="dcterms:W3CDTF">2016-08-31T16:30:00Z</dcterms:created>
  <dcterms:modified xsi:type="dcterms:W3CDTF">2024-08-13T20:04:00Z</dcterms:modified>
</cp:coreProperties>
</file>